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D58034" w14:textId="77777777" w:rsidR="00273233" w:rsidRPr="007F44D8" w:rsidRDefault="00273233" w:rsidP="00273233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 w:rsidRPr="007F44D8"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14:paraId="4EA414EB" w14:textId="77777777" w:rsidR="00273233" w:rsidRPr="007F44D8" w:rsidRDefault="00273233" w:rsidP="0027323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 w:rsidRPr="007F44D8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 w:rsidRPr="007F44D8"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 w:rsidRPr="007F44D8"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14:paraId="07C366E6" w14:textId="77777777" w:rsidR="00273233" w:rsidRPr="007F44D8" w:rsidRDefault="00273233" w:rsidP="0027323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 w:rsidRPr="007F44D8"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 w:rsidRPr="007F44D8"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 w:rsidRPr="007F44D8"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 w:rsidRPr="007F44D8"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14:paraId="6E4F2BC4" w14:textId="77777777" w:rsidR="00273233" w:rsidRPr="007F44D8" w:rsidRDefault="00273233" w:rsidP="00273233">
      <w:pPr>
        <w:pStyle w:val="DefaultText2"/>
        <w:spacing w:line="276" w:lineRule="auto"/>
        <w:jc w:val="both"/>
        <w:rPr>
          <w:b/>
          <w:bCs/>
          <w:sz w:val="20"/>
          <w:lang w:val="ro-RO"/>
        </w:rPr>
      </w:pPr>
      <w:r w:rsidRPr="007F44D8">
        <w:rPr>
          <w:b/>
          <w:bCs/>
          <w:color w:val="4472C4"/>
          <w:sz w:val="20"/>
          <w:lang w:val="ro-RO"/>
        </w:rPr>
        <w:t>Proiect</w:t>
      </w:r>
      <w:r w:rsidRPr="007F44D8">
        <w:rPr>
          <w:b/>
          <w:bCs/>
          <w:sz w:val="20"/>
          <w:lang w:val="ro-RO"/>
        </w:rPr>
        <w:t xml:space="preserve"> </w:t>
      </w:r>
      <w:r w:rsidRPr="007F44D8">
        <w:rPr>
          <w:b/>
          <w:sz w:val="20"/>
          <w:lang w:val="ro-RO"/>
        </w:rPr>
        <w:t>„</w:t>
      </w:r>
      <w:r w:rsidRPr="007F44D8"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(FutureBiz)”</w:t>
      </w:r>
      <w:r w:rsidRPr="007F44D8">
        <w:rPr>
          <w:rStyle w:val="ng-binding"/>
          <w:b/>
          <w:i/>
          <w:sz w:val="20"/>
          <w:lang w:val="ro-RO"/>
        </w:rPr>
        <w:t xml:space="preserve">, </w:t>
      </w:r>
      <w:r w:rsidRPr="007F44D8">
        <w:rPr>
          <w:b/>
          <w:sz w:val="20"/>
          <w:lang w:val="ro-RO"/>
        </w:rPr>
        <w:t>POCU/829/6/13/141244</w:t>
      </w:r>
    </w:p>
    <w:p w14:paraId="6E4EF077" w14:textId="77777777" w:rsidR="00273233" w:rsidRPr="007F44D8" w:rsidRDefault="00273233" w:rsidP="00273233">
      <w:pPr>
        <w:pStyle w:val="DefaultText2"/>
        <w:rPr>
          <w:rStyle w:val="ng-binding"/>
          <w:sz w:val="20"/>
          <w:lang w:val="ro-RO"/>
        </w:rPr>
      </w:pPr>
    </w:p>
    <w:p w14:paraId="656C0595" w14:textId="58B91A26" w:rsidR="00273233" w:rsidRPr="007F44D8" w:rsidRDefault="00273233" w:rsidP="006028BF">
      <w:pPr>
        <w:pStyle w:val="DefaultText2"/>
        <w:jc w:val="center"/>
        <w:rPr>
          <w:rStyle w:val="ng-binding"/>
          <w:b/>
          <w:bCs/>
          <w:color w:val="C00000"/>
          <w:sz w:val="20"/>
          <w:lang w:val="ro-RO"/>
        </w:rPr>
      </w:pPr>
      <w:r w:rsidRPr="007F44D8">
        <w:rPr>
          <w:rStyle w:val="ng-binding"/>
          <w:b/>
          <w:bCs/>
          <w:color w:val="C00000"/>
          <w:sz w:val="20"/>
          <w:lang w:val="ro-RO"/>
        </w:rPr>
        <w:t xml:space="preserve">Anexa </w:t>
      </w:r>
      <w:r>
        <w:rPr>
          <w:rStyle w:val="ng-binding"/>
          <w:b/>
          <w:bCs/>
          <w:color w:val="C00000"/>
          <w:sz w:val="20"/>
          <w:lang w:val="ro-RO"/>
        </w:rPr>
        <w:t>11</w:t>
      </w:r>
      <w:r w:rsidRPr="007F44D8">
        <w:rPr>
          <w:rStyle w:val="ng-binding"/>
          <w:b/>
          <w:bCs/>
          <w:color w:val="C00000"/>
          <w:sz w:val="20"/>
          <w:lang w:val="ro-RO"/>
        </w:rPr>
        <w:t xml:space="preserve"> la Metodologia de organizare a concursului de selecție planuri de afaceri FutureBiz</w:t>
      </w:r>
    </w:p>
    <w:p w14:paraId="7C1F04CF" w14:textId="77777777" w:rsidR="004E1A74" w:rsidRPr="00273233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14:paraId="4D0877AD" w14:textId="77777777" w:rsidR="00266561" w:rsidRPr="00273233" w:rsidRDefault="00266561" w:rsidP="00B32DDC">
      <w:pPr>
        <w:pStyle w:val="DefaultText2"/>
        <w:rPr>
          <w:rStyle w:val="ng-binding"/>
          <w:sz w:val="20"/>
          <w:lang w:val="ro-RO"/>
        </w:rPr>
      </w:pPr>
    </w:p>
    <w:p w14:paraId="58E41910" w14:textId="77777777" w:rsidR="006E5C2E" w:rsidRPr="00273233" w:rsidRDefault="006E5C2E" w:rsidP="006E5C2E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273233">
        <w:rPr>
          <w:rStyle w:val="ng-binding"/>
          <w:b/>
          <w:bCs/>
          <w:sz w:val="28"/>
          <w:szCs w:val="28"/>
          <w:lang w:val="ro-RO"/>
        </w:rPr>
        <w:t>CRITERII DE SELECȚIE A PLANULUI DE AFACERI</w:t>
      </w:r>
    </w:p>
    <w:p w14:paraId="41A26643" w14:textId="77777777" w:rsidR="00674613" w:rsidRPr="00273233" w:rsidRDefault="00674613" w:rsidP="00034DB4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p w14:paraId="0E39DDF4" w14:textId="77777777" w:rsidR="009727B6" w:rsidRPr="00273233" w:rsidRDefault="00034DB4" w:rsidP="00034DB4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273233">
        <w:rPr>
          <w:rStyle w:val="ng-binding"/>
          <w:b/>
          <w:bCs/>
          <w:sz w:val="22"/>
          <w:szCs w:val="22"/>
          <w:lang w:val="ro-RO"/>
        </w:rPr>
        <w:t>CONȚINUT PLAN AFACERI / BUGET</w:t>
      </w:r>
      <w:r w:rsidR="00674613" w:rsidRPr="00273233">
        <w:rPr>
          <w:rStyle w:val="ng-binding"/>
          <w:b/>
          <w:bCs/>
          <w:sz w:val="22"/>
          <w:szCs w:val="22"/>
          <w:lang w:val="ro-RO"/>
        </w:rPr>
        <w:t xml:space="preserve"> (min. 40 puncte – max. 60 puncte)</w:t>
      </w:r>
      <w:r w:rsidRPr="00273233">
        <w:rPr>
          <w:rStyle w:val="ng-binding"/>
          <w:b/>
          <w:bCs/>
          <w:sz w:val="22"/>
          <w:szCs w:val="22"/>
          <w:lang w:val="ro-RO"/>
        </w:rPr>
        <w:t>:</w:t>
      </w:r>
    </w:p>
    <w:tbl>
      <w:tblPr>
        <w:tblW w:w="1538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2"/>
        <w:gridCol w:w="2098"/>
        <w:gridCol w:w="1386"/>
      </w:tblGrid>
      <w:tr w:rsidR="00412DE2" w:rsidRPr="00273233" w14:paraId="3D3062A0" w14:textId="77777777" w:rsidTr="00C36B9A">
        <w:trPr>
          <w:trHeight w:val="550"/>
          <w:tblHeader/>
        </w:trPr>
        <w:tc>
          <w:tcPr>
            <w:tcW w:w="11902" w:type="dxa"/>
            <w:shd w:val="clear" w:color="auto" w:fill="auto"/>
            <w:vAlign w:val="center"/>
            <w:hideMark/>
          </w:tcPr>
          <w:p w14:paraId="5D04834D" w14:textId="77777777" w:rsidR="00412DE2" w:rsidRPr="00273233" w:rsidRDefault="00412DE2" w:rsidP="005F20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Criteriu</w:t>
            </w:r>
          </w:p>
        </w:tc>
        <w:tc>
          <w:tcPr>
            <w:tcW w:w="2098" w:type="dxa"/>
          </w:tcPr>
          <w:p w14:paraId="112DFA84" w14:textId="77777777" w:rsidR="00412DE2" w:rsidRPr="00273233" w:rsidRDefault="00412DE2" w:rsidP="005F20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Se verifică prin</w:t>
            </w:r>
            <w:r w:rsidR="00C36B9A" w:rsidRPr="00273233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secțiune PA / Buget</w:t>
            </w:r>
          </w:p>
        </w:tc>
        <w:tc>
          <w:tcPr>
            <w:tcW w:w="1386" w:type="dxa"/>
            <w:shd w:val="clear" w:color="auto" w:fill="auto"/>
            <w:vAlign w:val="center"/>
            <w:hideMark/>
          </w:tcPr>
          <w:p w14:paraId="2BF04FC1" w14:textId="77777777" w:rsidR="00412DE2" w:rsidRPr="00273233" w:rsidRDefault="00412DE2" w:rsidP="005F20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Punctaj maxim</w:t>
            </w:r>
          </w:p>
        </w:tc>
      </w:tr>
      <w:tr w:rsidR="00412DE2" w:rsidRPr="00273233" w14:paraId="08716A0D" w14:textId="77777777" w:rsidTr="0097173C">
        <w:trPr>
          <w:trHeight w:val="430"/>
        </w:trPr>
        <w:tc>
          <w:tcPr>
            <w:tcW w:w="11902" w:type="dxa"/>
            <w:shd w:val="clear" w:color="auto" w:fill="auto"/>
            <w:vAlign w:val="center"/>
            <w:hideMark/>
          </w:tcPr>
          <w:p w14:paraId="044460DB" w14:textId="77777777" w:rsidR="00C36B9A" w:rsidRPr="00273233" w:rsidRDefault="00412DE2" w:rsidP="005F2093">
            <w:pPr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  <w:t xml:space="preserve">Descrierea locației unde se va implementa planul de afaceri </w:t>
            </w:r>
          </w:p>
          <w:p w14:paraId="4E446509" w14:textId="77777777" w:rsidR="00093D39" w:rsidRPr="00273233" w:rsidRDefault="00093D39" w:rsidP="005F2093">
            <w:pPr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</w:pPr>
          </w:p>
          <w:p w14:paraId="30E4DBF1" w14:textId="77777777" w:rsidR="00412DE2" w:rsidRPr="00273233" w:rsidRDefault="00C36B9A" w:rsidP="005F2093">
            <w:pPr>
              <w:rPr>
                <w:rFonts w:eastAsia="Times New Roman"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S</w:t>
            </w:r>
            <w:r w:rsidR="00412DE2"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unt prezentate</w:t>
            </w:r>
            <w:r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 xml:space="preserve"> în mod concret și coerent</w:t>
            </w:r>
            <w:r w:rsidR="00412DE2"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 xml:space="preserve"> informații detaliate</w:t>
            </w:r>
            <w:r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 xml:space="preserve"> privind spațiul avut în vedere privind amplasarea afacerii, sunt atașate schițe spațiu etc)</w:t>
            </w:r>
          </w:p>
        </w:tc>
        <w:tc>
          <w:tcPr>
            <w:tcW w:w="2098" w:type="dxa"/>
            <w:vAlign w:val="center"/>
          </w:tcPr>
          <w:p w14:paraId="56D685F0" w14:textId="77777777" w:rsidR="00412DE2" w:rsidRPr="00273233" w:rsidRDefault="00C36B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2.1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EDD3CC6" w14:textId="77777777" w:rsidR="00412DE2" w:rsidRPr="00273233" w:rsidRDefault="00487B14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2</w:t>
            </w:r>
          </w:p>
        </w:tc>
      </w:tr>
      <w:tr w:rsidR="00412DE2" w:rsidRPr="00273233" w14:paraId="47FDA4AE" w14:textId="77777777" w:rsidTr="0097173C">
        <w:trPr>
          <w:trHeight w:val="928"/>
        </w:trPr>
        <w:tc>
          <w:tcPr>
            <w:tcW w:w="11902" w:type="dxa"/>
            <w:shd w:val="clear" w:color="auto" w:fill="auto"/>
            <w:vAlign w:val="center"/>
            <w:hideMark/>
          </w:tcPr>
          <w:p w14:paraId="01FE1A6A" w14:textId="77777777" w:rsidR="00DE2729" w:rsidRPr="00273233" w:rsidRDefault="00412DE2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 xml:space="preserve">Descrierea afacerii </w:t>
            </w:r>
            <w:r w:rsidR="00C36B9A"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 xml:space="preserve">și a strategiei de implementare </w:t>
            </w:r>
            <w:r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 xml:space="preserve">(obiective, activități, </w:t>
            </w:r>
            <w:r w:rsidR="00683A3D"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rezultate</w:t>
            </w:r>
            <w:r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)</w:t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</w:t>
            </w:r>
          </w:p>
          <w:p w14:paraId="0C481600" w14:textId="77777777" w:rsidR="00683A3D" w:rsidRPr="00273233" w:rsidRDefault="00412DE2" w:rsidP="00683A3D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br/>
              <w:t>Planul de afaceri prezintă în mod concret</w:t>
            </w:r>
            <w:r w:rsidR="00C36B9A" w:rsidRPr="00273233">
              <w:rPr>
                <w:rFonts w:eastAsia="Times New Roman"/>
                <w:sz w:val="20"/>
                <w:szCs w:val="20"/>
                <w:lang w:val="ro-RO" w:eastAsia="ro-RO"/>
              </w:rPr>
              <w:t>,</w:t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coerent</w:t>
            </w:r>
            <w:r w:rsidR="00C36B9A"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și </w:t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realist informații privind obiective</w:t>
            </w:r>
            <w:r w:rsidR="00C36B9A" w:rsidRPr="00273233">
              <w:rPr>
                <w:rFonts w:eastAsia="Times New Roman"/>
                <w:sz w:val="20"/>
                <w:szCs w:val="20"/>
                <w:lang w:val="ro-RO" w:eastAsia="ro-RO"/>
              </w:rPr>
              <w:t>le</w:t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, activități</w:t>
            </w:r>
            <w:r w:rsidR="00C36B9A" w:rsidRPr="00273233">
              <w:rPr>
                <w:rFonts w:eastAsia="Times New Roman"/>
                <w:sz w:val="20"/>
                <w:szCs w:val="20"/>
                <w:lang w:val="ro-RO" w:eastAsia="ro-RO"/>
              </w:rPr>
              <w:t>le și</w:t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rezultate estimate etc.</w:t>
            </w:r>
            <w:r w:rsidR="00C36B9A"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Activitățile sunt identificate</w:t>
            </w:r>
            <w:r w:rsidR="00B231CD"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și</w:t>
            </w:r>
            <w:r w:rsidR="00C36B9A"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enumerate</w:t>
            </w:r>
            <w:r w:rsidR="00683A3D" w:rsidRPr="00273233">
              <w:rPr>
                <w:rFonts w:eastAsia="Times New Roman"/>
                <w:sz w:val="20"/>
                <w:szCs w:val="20"/>
                <w:lang w:val="ro-RO" w:eastAsia="ro-RO"/>
              </w:rPr>
              <w:t>.</w:t>
            </w:r>
          </w:p>
          <w:p w14:paraId="4480A80A" w14:textId="77777777" w:rsidR="00B231CD" w:rsidRPr="00273233" w:rsidRDefault="00B231CD" w:rsidP="00683A3D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Activitățile și planificarea acestora în timp sunt stabilite luând în considerare funcționalitatea afacerii în primele 12 luni.</w:t>
            </w:r>
          </w:p>
        </w:tc>
        <w:tc>
          <w:tcPr>
            <w:tcW w:w="2098" w:type="dxa"/>
            <w:vAlign w:val="center"/>
          </w:tcPr>
          <w:p w14:paraId="16BB4E49" w14:textId="77777777" w:rsidR="00412DE2" w:rsidRPr="00273233" w:rsidRDefault="00C36B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3.1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AB6F5BA" w14:textId="77777777" w:rsidR="00412DE2" w:rsidRPr="00273233" w:rsidRDefault="00487B14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</w:t>
            </w:r>
          </w:p>
        </w:tc>
      </w:tr>
      <w:tr w:rsidR="00C36B9A" w:rsidRPr="00273233" w14:paraId="30ACD958" w14:textId="77777777" w:rsidTr="0097173C">
        <w:trPr>
          <w:trHeight w:val="928"/>
        </w:trPr>
        <w:tc>
          <w:tcPr>
            <w:tcW w:w="11902" w:type="dxa"/>
            <w:shd w:val="clear" w:color="auto" w:fill="auto"/>
            <w:vAlign w:val="center"/>
          </w:tcPr>
          <w:p w14:paraId="68A38552" w14:textId="77777777" w:rsidR="00683A3D" w:rsidRPr="00273233" w:rsidRDefault="00C36B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Analiza SWOT</w:t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</w:t>
            </w:r>
          </w:p>
          <w:p w14:paraId="643E7A05" w14:textId="77777777" w:rsidR="00C36B9A" w:rsidRPr="00273233" w:rsidRDefault="00C36B9A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br/>
            </w:r>
            <w:r w:rsidR="00683A3D"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Sunt identificate în mod concret </w:t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puncte tari, puncte slabe, oportunitățile și amenințările afacerii</w:t>
            </w:r>
            <w:r w:rsidR="00683A3D"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(corelate cu domeniul afacerii).</w:t>
            </w:r>
          </w:p>
        </w:tc>
        <w:tc>
          <w:tcPr>
            <w:tcW w:w="2098" w:type="dxa"/>
            <w:vAlign w:val="center"/>
          </w:tcPr>
          <w:p w14:paraId="4BDC0CD9" w14:textId="77777777" w:rsidR="00C36B9A" w:rsidRPr="00273233" w:rsidRDefault="00C36B9A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3.2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3E5C469" w14:textId="77777777" w:rsidR="00C36B9A" w:rsidRPr="00273233" w:rsidRDefault="00487B14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2</w:t>
            </w:r>
          </w:p>
        </w:tc>
      </w:tr>
      <w:tr w:rsidR="00412DE2" w:rsidRPr="00273233" w14:paraId="6D606AE7" w14:textId="77777777" w:rsidTr="00683A3D">
        <w:trPr>
          <w:trHeight w:val="463"/>
        </w:trPr>
        <w:tc>
          <w:tcPr>
            <w:tcW w:w="11902" w:type="dxa"/>
            <w:shd w:val="clear" w:color="auto" w:fill="auto"/>
            <w:vAlign w:val="center"/>
            <w:hideMark/>
          </w:tcPr>
          <w:p w14:paraId="721ADFB4" w14:textId="77777777" w:rsidR="00683A3D" w:rsidRPr="00273233" w:rsidRDefault="00B231CD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Resurse umane necesare</w:t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</w:t>
            </w:r>
          </w:p>
          <w:p w14:paraId="0C04FB53" w14:textId="77777777" w:rsidR="00412DE2" w:rsidRPr="00273233" w:rsidRDefault="00B231CD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br/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lastRenderedPageBreak/>
              <w:t xml:space="preserve">Planul de afaceri detaliază în mod concret și justificat schema de resurse umane necesară (nr angajați, normă, profil / experiență, responsabilități, strategia de recrutare, modalitatea de susținere a cheltuielilor salariale după finalizarea </w:t>
            </w:r>
            <w:r w:rsidR="00106BCE" w:rsidRPr="00273233">
              <w:rPr>
                <w:rFonts w:eastAsia="Times New Roman"/>
                <w:sz w:val="20"/>
                <w:szCs w:val="20"/>
                <w:lang w:val="ro-RO" w:eastAsia="ro-RO"/>
              </w:rPr>
              <w:t>subvenției</w:t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etc)</w:t>
            </w:r>
            <w:r w:rsidR="00683A3D" w:rsidRPr="00273233">
              <w:rPr>
                <w:rFonts w:eastAsia="Times New Roman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2098" w:type="dxa"/>
            <w:vAlign w:val="center"/>
          </w:tcPr>
          <w:p w14:paraId="362A473D" w14:textId="77777777" w:rsidR="00412DE2" w:rsidRPr="00273233" w:rsidRDefault="00106BCE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lastRenderedPageBreak/>
              <w:t>3.3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EFBCFD2" w14:textId="77777777" w:rsidR="00412DE2" w:rsidRPr="00273233" w:rsidRDefault="00487B14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</w:t>
            </w:r>
          </w:p>
        </w:tc>
      </w:tr>
      <w:tr w:rsidR="00106BCE" w:rsidRPr="00273233" w14:paraId="5601DD07" w14:textId="77777777" w:rsidTr="0097173C">
        <w:trPr>
          <w:trHeight w:val="670"/>
        </w:trPr>
        <w:tc>
          <w:tcPr>
            <w:tcW w:w="11902" w:type="dxa"/>
            <w:shd w:val="clear" w:color="auto" w:fill="auto"/>
            <w:vAlign w:val="center"/>
          </w:tcPr>
          <w:p w14:paraId="26F201ED" w14:textId="77777777" w:rsidR="00683A3D" w:rsidRPr="00273233" w:rsidRDefault="00106BCE" w:rsidP="005F209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Descrierea produselor / serviciilor / lucrărilor care fac obiectul planului de afaceri</w:t>
            </w:r>
          </w:p>
          <w:p w14:paraId="2D40AB0E" w14:textId="77777777" w:rsidR="00291F4B" w:rsidRPr="00273233" w:rsidRDefault="00106BCE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br/>
              <w:t xml:space="preserve">Planul de afaceri prezintă informații clare, coerente, detaliate privind produsele / serviciile / lucrările propuse </w:t>
            </w:r>
          </w:p>
          <w:p w14:paraId="24EEF647" w14:textId="77777777" w:rsidR="00291F4B" w:rsidRPr="00273233" w:rsidRDefault="00291F4B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Sunt descrise </w:t>
            </w:r>
            <w:r w:rsidR="00106BCE"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resurse, cantități, nevoi, flux tehnologic, materiale necesare etc. </w:t>
            </w:r>
          </w:p>
          <w:p w14:paraId="7E6AD27D" w14:textId="77777777" w:rsidR="00106BCE" w:rsidRPr="00273233" w:rsidRDefault="00106BCE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Sunt identificate și prezentate calitățile / avantajele produsului / serviciului pentru clienții potențiali</w:t>
            </w:r>
            <w:r w:rsidR="00291F4B" w:rsidRPr="00273233">
              <w:rPr>
                <w:rFonts w:eastAsia="Times New Roman"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2098" w:type="dxa"/>
            <w:vAlign w:val="center"/>
          </w:tcPr>
          <w:p w14:paraId="6319F74D" w14:textId="77777777" w:rsidR="00106BCE" w:rsidRPr="00273233" w:rsidRDefault="00291F4B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3.4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6312268" w14:textId="77777777" w:rsidR="00106BCE" w:rsidRPr="00273233" w:rsidRDefault="00487B14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10</w:t>
            </w:r>
          </w:p>
        </w:tc>
      </w:tr>
      <w:tr w:rsidR="00412DE2" w:rsidRPr="00273233" w14:paraId="64448C06" w14:textId="77777777" w:rsidTr="0097173C">
        <w:trPr>
          <w:trHeight w:val="928"/>
        </w:trPr>
        <w:tc>
          <w:tcPr>
            <w:tcW w:w="11902" w:type="dxa"/>
            <w:shd w:val="clear" w:color="auto" w:fill="auto"/>
            <w:vAlign w:val="center"/>
            <w:hideMark/>
          </w:tcPr>
          <w:p w14:paraId="20892917" w14:textId="77777777" w:rsidR="00291F4B" w:rsidRPr="00273233" w:rsidRDefault="00412DE2" w:rsidP="005F209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Piața de desfacere și concurența</w:t>
            </w:r>
          </w:p>
          <w:p w14:paraId="48FA1F23" w14:textId="77777777" w:rsidR="00CD4DCE" w:rsidRPr="00273233" w:rsidRDefault="00412DE2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br/>
              <w:t xml:space="preserve">Planul de afaceri </w:t>
            </w:r>
            <w:r w:rsidR="00CD4DCE"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identifică și </w:t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prezintă segmentele de piață vizate</w:t>
            </w:r>
            <w:r w:rsidR="00CD4DCE" w:rsidRPr="00273233">
              <w:rPr>
                <w:rFonts w:eastAsia="Times New Roman"/>
                <w:sz w:val="20"/>
                <w:szCs w:val="20"/>
                <w:lang w:val="ro-RO" w:eastAsia="ro-RO"/>
              </w:rPr>
              <w:t>.</w:t>
            </w:r>
          </w:p>
          <w:p w14:paraId="3E895C01" w14:textId="77777777" w:rsidR="00CD4DCE" w:rsidRPr="00273233" w:rsidRDefault="00CD4DCE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Este descrisă </w:t>
            </w:r>
            <w:r w:rsidR="00412DE2" w:rsidRPr="00273233">
              <w:rPr>
                <w:rFonts w:eastAsia="Times New Roman"/>
                <w:sz w:val="20"/>
                <w:szCs w:val="20"/>
                <w:lang w:val="ro-RO" w:eastAsia="ro-RO"/>
              </w:rPr>
              <w:t>piața pe care dorește să activeze</w:t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.</w:t>
            </w:r>
          </w:p>
          <w:p w14:paraId="369B677C" w14:textId="77777777" w:rsidR="00CD4DCE" w:rsidRPr="00273233" w:rsidRDefault="00CD4DCE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Sunt prezentate și </w:t>
            </w:r>
            <w:r w:rsidR="00412DE2"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analizează trendurile pieței, </w:t>
            </w:r>
          </w:p>
          <w:p w14:paraId="02DDC0B7" w14:textId="77777777" w:rsidR="00CD4DCE" w:rsidRPr="00273233" w:rsidRDefault="00CD4DCE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Sunt </w:t>
            </w:r>
            <w:r w:rsidR="00412DE2" w:rsidRPr="00273233">
              <w:rPr>
                <w:rFonts w:eastAsia="Times New Roman"/>
                <w:sz w:val="20"/>
                <w:szCs w:val="20"/>
                <w:lang w:val="ro-RO" w:eastAsia="ro-RO"/>
              </w:rPr>
              <w:t>prezint</w:t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e</w:t>
            </w:r>
            <w:r w:rsidR="00412DE2"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detaliat informații despre concurență</w:t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.</w:t>
            </w:r>
          </w:p>
          <w:p w14:paraId="1036D698" w14:textId="77777777" w:rsidR="00CD4DCE" w:rsidRPr="00273233" w:rsidRDefault="00CD4DCE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Produsul / serviciul este necesar la nivel de regiune / județ, iar planul de afaceri justifică cu date cantitative acest lucru.</w:t>
            </w:r>
          </w:p>
          <w:p w14:paraId="22D33BD9" w14:textId="77777777" w:rsidR="00412DE2" w:rsidRPr="00273233" w:rsidRDefault="00CD4DCE" w:rsidP="00CD4DCE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Informațiile sunt fundamentate prin furnizarea de date cantitative și/sau calitative, studii sau analize statistice</w:t>
            </w:r>
          </w:p>
        </w:tc>
        <w:tc>
          <w:tcPr>
            <w:tcW w:w="2098" w:type="dxa"/>
            <w:vAlign w:val="center"/>
          </w:tcPr>
          <w:p w14:paraId="1CABA7E9" w14:textId="77777777" w:rsidR="00412DE2" w:rsidRPr="00273233" w:rsidRDefault="00CD4DCE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3.5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0555257" w14:textId="77777777" w:rsidR="00412DE2" w:rsidRPr="00273233" w:rsidRDefault="00487B14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10</w:t>
            </w:r>
          </w:p>
        </w:tc>
      </w:tr>
      <w:tr w:rsidR="00412DE2" w:rsidRPr="00273233" w14:paraId="265EC961" w14:textId="77777777" w:rsidTr="0097173C">
        <w:trPr>
          <w:trHeight w:val="928"/>
        </w:trPr>
        <w:tc>
          <w:tcPr>
            <w:tcW w:w="11902" w:type="dxa"/>
            <w:shd w:val="clear" w:color="auto" w:fill="auto"/>
            <w:vAlign w:val="center"/>
            <w:hideMark/>
          </w:tcPr>
          <w:p w14:paraId="34BCB9C5" w14:textId="77777777" w:rsidR="00CD4DCE" w:rsidRPr="00273233" w:rsidRDefault="00412DE2" w:rsidP="005F209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 xml:space="preserve">Strategia de marketing / vânzare / promovare </w:t>
            </w:r>
          </w:p>
          <w:p w14:paraId="472F7888" w14:textId="77777777" w:rsidR="00712CB6" w:rsidRPr="00273233" w:rsidRDefault="00412DE2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br/>
              <w:t>Planul de afaceri prezintă</w:t>
            </w:r>
            <w:r w:rsidR="00712CB6"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informații detaliate despre capacitatea de producție și strategia de vânzări.</w:t>
            </w:r>
          </w:p>
          <w:p w14:paraId="032FDB91" w14:textId="77777777" w:rsidR="00712CB6" w:rsidRPr="00273233" w:rsidRDefault="00712CB6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Sunt identificate și descrise canalele de distribuție ale produsului / serviciului, în acord cu specificul pieței pe care va activa firma.</w:t>
            </w:r>
          </w:p>
          <w:p w14:paraId="5E06FB34" w14:textId="77777777" w:rsidR="00712CB6" w:rsidRPr="00273233" w:rsidRDefault="00712CB6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Sunt prezentate informații despre politica de preț inclusiv în raport cu prețul concurenței.</w:t>
            </w:r>
          </w:p>
          <w:p w14:paraId="4CDFD634" w14:textId="77777777" w:rsidR="00412DE2" w:rsidRPr="00273233" w:rsidRDefault="00712CB6" w:rsidP="005F209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Sunt identificate și descrise informații despre promovarea afacerii. Informațiile sunt corelate cu datele financiare prezentate în Anexa 7 Bugetul proiectului.</w:t>
            </w:r>
            <w:r w:rsidR="00CD4DCE"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</w:t>
            </w:r>
          </w:p>
        </w:tc>
        <w:tc>
          <w:tcPr>
            <w:tcW w:w="2098" w:type="dxa"/>
            <w:vAlign w:val="center"/>
          </w:tcPr>
          <w:p w14:paraId="42297157" w14:textId="77777777" w:rsidR="00412DE2" w:rsidRPr="00273233" w:rsidRDefault="00CD4DCE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3.6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AEDF863" w14:textId="77777777" w:rsidR="00412DE2" w:rsidRPr="00273233" w:rsidRDefault="00487B14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5</w:t>
            </w:r>
          </w:p>
        </w:tc>
      </w:tr>
      <w:tr w:rsidR="007034CF" w:rsidRPr="00273233" w14:paraId="7C25AE9A" w14:textId="77777777" w:rsidTr="0097173C">
        <w:trPr>
          <w:trHeight w:val="928"/>
        </w:trPr>
        <w:tc>
          <w:tcPr>
            <w:tcW w:w="11902" w:type="dxa"/>
            <w:shd w:val="clear" w:color="auto" w:fill="auto"/>
            <w:vAlign w:val="center"/>
          </w:tcPr>
          <w:p w14:paraId="1D6058CB" w14:textId="77777777" w:rsidR="007034CF" w:rsidRPr="00273233" w:rsidRDefault="007034CF" w:rsidP="005F209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Experiență în domeniul viitoarei afaceri / în antreprenoriat</w:t>
            </w:r>
          </w:p>
          <w:p w14:paraId="143B3353" w14:textId="77777777" w:rsidR="007034CF" w:rsidRPr="00273233" w:rsidRDefault="007034CF" w:rsidP="005F209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</w:p>
          <w:p w14:paraId="3E2CA6E2" w14:textId="77777777" w:rsidR="007034CF" w:rsidRPr="00273233" w:rsidRDefault="007034CF" w:rsidP="007034CF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Participantul / candidatul demonstrează experiența relevantă în domeniul viitoarei afaceri și/sau în management / gestiunea afacerii.</w:t>
            </w:r>
          </w:p>
        </w:tc>
        <w:tc>
          <w:tcPr>
            <w:tcW w:w="2098" w:type="dxa"/>
            <w:vAlign w:val="center"/>
          </w:tcPr>
          <w:p w14:paraId="520AFAA0" w14:textId="77777777" w:rsidR="007034CF" w:rsidRPr="00273233" w:rsidRDefault="007034CF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3.7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A3DB3C1" w14:textId="77777777" w:rsidR="007034CF" w:rsidRPr="00273233" w:rsidRDefault="00487B14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</w:t>
            </w:r>
          </w:p>
        </w:tc>
      </w:tr>
      <w:tr w:rsidR="007034CF" w:rsidRPr="00273233" w14:paraId="3B9E04C2" w14:textId="77777777" w:rsidTr="0097173C">
        <w:trPr>
          <w:trHeight w:val="928"/>
        </w:trPr>
        <w:tc>
          <w:tcPr>
            <w:tcW w:w="11902" w:type="dxa"/>
            <w:shd w:val="clear" w:color="auto" w:fill="auto"/>
            <w:vAlign w:val="center"/>
          </w:tcPr>
          <w:p w14:paraId="4CA852B0" w14:textId="77777777" w:rsidR="007034CF" w:rsidRPr="00273233" w:rsidRDefault="007034CF" w:rsidP="007034C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Avize autorizații necesare pentru funcționarea afacerii</w:t>
            </w:r>
          </w:p>
          <w:p w14:paraId="707916CE" w14:textId="77777777" w:rsidR="007034CF" w:rsidRPr="00273233" w:rsidRDefault="007034CF" w:rsidP="007034CF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</w:p>
          <w:p w14:paraId="706CDA1D" w14:textId="77777777" w:rsidR="007034CF" w:rsidRPr="00273233" w:rsidRDefault="007034CF" w:rsidP="007034CF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Sunt identificate și enumerate avizele / autorizațiile necesare pentru funcționarea afacerii în raport cu reglementările legale aferente domeniului economic în care va activa afacerea.</w:t>
            </w:r>
          </w:p>
        </w:tc>
        <w:tc>
          <w:tcPr>
            <w:tcW w:w="2098" w:type="dxa"/>
            <w:vAlign w:val="center"/>
          </w:tcPr>
          <w:p w14:paraId="1AF87F5A" w14:textId="77777777" w:rsidR="007034CF" w:rsidRPr="00273233" w:rsidRDefault="00581ECE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3.8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A3A5A10" w14:textId="77777777" w:rsidR="007034CF" w:rsidRPr="00273233" w:rsidRDefault="00487B14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2</w:t>
            </w:r>
          </w:p>
        </w:tc>
      </w:tr>
      <w:tr w:rsidR="00581ECE" w:rsidRPr="00273233" w14:paraId="0C05B8F2" w14:textId="77777777" w:rsidTr="0097173C">
        <w:trPr>
          <w:trHeight w:val="928"/>
        </w:trPr>
        <w:tc>
          <w:tcPr>
            <w:tcW w:w="11902" w:type="dxa"/>
            <w:shd w:val="clear" w:color="auto" w:fill="auto"/>
            <w:vAlign w:val="center"/>
          </w:tcPr>
          <w:p w14:paraId="3829645D" w14:textId="77777777" w:rsidR="004A1723" w:rsidRPr="00273233" w:rsidRDefault="004A1723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lastRenderedPageBreak/>
              <w:t>Contribuția la Tema Secundară – INOVARE SOCIALĂ</w:t>
            </w:r>
          </w:p>
          <w:p w14:paraId="26FC0E1E" w14:textId="77777777" w:rsidR="004A1723" w:rsidRPr="00273233" w:rsidRDefault="004A1723" w:rsidP="004A172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val="ro-RO" w:eastAsia="en-US"/>
              </w:rPr>
            </w:pPr>
          </w:p>
          <w:p w14:paraId="2EB64F92" w14:textId="77777777" w:rsidR="00581ECE" w:rsidRPr="00273233" w:rsidRDefault="004A1723" w:rsidP="004A172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sz w:val="20"/>
                <w:szCs w:val="20"/>
                <w:lang w:val="es-ES" w:eastAsia="en-US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Planul de afaceri prevede măsuri / produse / servicii privind inovarea socială.</w:t>
            </w:r>
          </w:p>
        </w:tc>
        <w:tc>
          <w:tcPr>
            <w:tcW w:w="2098" w:type="dxa"/>
            <w:vAlign w:val="center"/>
          </w:tcPr>
          <w:p w14:paraId="23175022" w14:textId="77777777" w:rsidR="00581ECE" w:rsidRPr="00273233" w:rsidRDefault="004A1723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3.9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069F5C0" w14:textId="77777777" w:rsidR="00581ECE" w:rsidRPr="00273233" w:rsidRDefault="00487B14" w:rsidP="0097173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2</w:t>
            </w:r>
          </w:p>
        </w:tc>
      </w:tr>
      <w:tr w:rsidR="004A1723" w:rsidRPr="00273233" w14:paraId="585B7ACD" w14:textId="77777777" w:rsidTr="0097173C">
        <w:trPr>
          <w:trHeight w:val="928"/>
        </w:trPr>
        <w:tc>
          <w:tcPr>
            <w:tcW w:w="11902" w:type="dxa"/>
            <w:shd w:val="clear" w:color="auto" w:fill="auto"/>
            <w:vAlign w:val="center"/>
          </w:tcPr>
          <w:p w14:paraId="5294C87F" w14:textId="77777777" w:rsidR="004A1723" w:rsidRPr="00273233" w:rsidRDefault="004A1723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Contribuția la Tema Secundară – TIC</w:t>
            </w:r>
          </w:p>
          <w:p w14:paraId="30DC8CE6" w14:textId="77777777" w:rsidR="004A1723" w:rsidRPr="00273233" w:rsidRDefault="004A1723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</w:p>
          <w:p w14:paraId="18162874" w14:textId="77777777" w:rsidR="004A1723" w:rsidRPr="00273233" w:rsidRDefault="004A1723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Planul de afaceri prevede măsuri / produse / servicii privind îmbunătățirea accesibilității, a utilizării și a calității tehnologiilor</w:t>
            </w:r>
          </w:p>
          <w:p w14:paraId="251A95E7" w14:textId="77777777" w:rsidR="004A1723" w:rsidRPr="00273233" w:rsidRDefault="004A1723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informației și comunicațiilor</w:t>
            </w:r>
          </w:p>
        </w:tc>
        <w:tc>
          <w:tcPr>
            <w:tcW w:w="2098" w:type="dxa"/>
            <w:vAlign w:val="center"/>
          </w:tcPr>
          <w:p w14:paraId="07F57565" w14:textId="77777777" w:rsidR="004A1723" w:rsidRPr="00273233" w:rsidRDefault="004A1723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3.10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EA55930" w14:textId="77777777" w:rsidR="004A1723" w:rsidRPr="00273233" w:rsidRDefault="00487B14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2</w:t>
            </w:r>
          </w:p>
        </w:tc>
      </w:tr>
      <w:tr w:rsidR="004A1723" w:rsidRPr="00273233" w14:paraId="25F2AA6F" w14:textId="77777777" w:rsidTr="0097173C">
        <w:trPr>
          <w:trHeight w:val="928"/>
        </w:trPr>
        <w:tc>
          <w:tcPr>
            <w:tcW w:w="11902" w:type="dxa"/>
            <w:shd w:val="clear" w:color="auto" w:fill="auto"/>
            <w:vAlign w:val="center"/>
          </w:tcPr>
          <w:p w14:paraId="4882E7C2" w14:textId="77777777" w:rsidR="004A1723" w:rsidRPr="00273233" w:rsidRDefault="004A1723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Contribuția la Temele Orizontale (Dezvoltare durabilă și/sau Egalitate de șanse)</w:t>
            </w:r>
          </w:p>
          <w:p w14:paraId="6101DCC9" w14:textId="77777777" w:rsidR="004A1723" w:rsidRPr="00273233" w:rsidRDefault="004A1723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</w:p>
          <w:p w14:paraId="1F7FE6A9" w14:textId="77777777" w:rsidR="000B75D6" w:rsidRPr="00273233" w:rsidRDefault="004A1723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Planul de afaceri contribuie cel puțin la una dintre cele două teme orizontale (Dezvoltare durabilă și / sau Egalitate de șanse)</w:t>
            </w:r>
            <w:r w:rsidR="000B75D6"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</w:t>
            </w:r>
          </w:p>
          <w:p w14:paraId="08C09A7E" w14:textId="77777777" w:rsidR="003019B7" w:rsidRPr="00273233" w:rsidRDefault="003019B7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</w:p>
          <w:p w14:paraId="5FF396FC" w14:textId="77777777" w:rsidR="004A1723" w:rsidRPr="00273233" w:rsidRDefault="000B75D6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Prezintă măsuri concrete / produse / servicii </w:t>
            </w:r>
            <w:r w:rsidR="003019B7" w:rsidRPr="00273233">
              <w:rPr>
                <w:rFonts w:eastAsia="Times New Roman"/>
                <w:sz w:val="20"/>
                <w:szCs w:val="20"/>
                <w:lang w:val="ro-RO" w:eastAsia="ro-RO"/>
              </w:rPr>
              <w:t>/ desfășoară activități ce vizează cel puțin una dintre cele două teme orizontale.</w:t>
            </w:r>
          </w:p>
        </w:tc>
        <w:tc>
          <w:tcPr>
            <w:tcW w:w="2098" w:type="dxa"/>
            <w:vAlign w:val="center"/>
          </w:tcPr>
          <w:p w14:paraId="1EF418C4" w14:textId="77777777" w:rsidR="004A1723" w:rsidRPr="00273233" w:rsidRDefault="004A1723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3.</w:t>
            </w:r>
            <w:r w:rsidR="00715E39"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566DB2A" w14:textId="77777777" w:rsidR="004A1723" w:rsidRPr="00273233" w:rsidRDefault="00487B14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2</w:t>
            </w:r>
          </w:p>
        </w:tc>
      </w:tr>
      <w:tr w:rsidR="009B5CB4" w:rsidRPr="00273233" w14:paraId="23122FE1" w14:textId="77777777" w:rsidTr="0097173C">
        <w:trPr>
          <w:trHeight w:val="928"/>
        </w:trPr>
        <w:tc>
          <w:tcPr>
            <w:tcW w:w="11902" w:type="dxa"/>
            <w:shd w:val="clear" w:color="auto" w:fill="auto"/>
            <w:vAlign w:val="center"/>
          </w:tcPr>
          <w:p w14:paraId="6981256F" w14:textId="77777777" w:rsidR="009B5CB4" w:rsidRPr="00273233" w:rsidRDefault="00BE6B66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>Sustenabilitatea afacerii</w:t>
            </w:r>
          </w:p>
          <w:p w14:paraId="1A860D9C" w14:textId="77777777" w:rsidR="00BE6B66" w:rsidRPr="00273233" w:rsidRDefault="00BE6B66" w:rsidP="004A1723">
            <w:pPr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</w:p>
          <w:p w14:paraId="23C4DDEF" w14:textId="77777777" w:rsidR="00BE6B66" w:rsidRPr="00273233" w:rsidRDefault="00BE6B66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Sunt asumate condițiile privind sustenabilitatea afacerii după finalizarea subvenției. </w:t>
            </w:r>
          </w:p>
          <w:p w14:paraId="5282DF82" w14:textId="77777777" w:rsidR="00BE6B66" w:rsidRPr="00273233" w:rsidRDefault="00BE6B66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Este explicat modul de autosusținere a afacerii după finalizarea subvenției.</w:t>
            </w:r>
          </w:p>
          <w:p w14:paraId="01C55539" w14:textId="77777777" w:rsidR="00D70044" w:rsidRPr="00273233" w:rsidRDefault="00D70044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</w:p>
          <w:p w14:paraId="0A631AC4" w14:textId="77777777" w:rsidR="00D70044" w:rsidRPr="00273233" w:rsidRDefault="00D70044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Este completat corespunzător sheetul de proiecții financiare din Anexa 7.</w:t>
            </w:r>
          </w:p>
        </w:tc>
        <w:tc>
          <w:tcPr>
            <w:tcW w:w="2098" w:type="dxa"/>
            <w:vAlign w:val="center"/>
          </w:tcPr>
          <w:p w14:paraId="17068762" w14:textId="77777777" w:rsidR="009B5CB4" w:rsidRPr="00273233" w:rsidRDefault="00BE6B66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4.1</w:t>
            </w:r>
            <w:r w:rsidR="00D70044"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 xml:space="preserve"> + Anexa 7 Bugetul Planului de Afaceri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0846B38" w14:textId="77777777" w:rsidR="009B5CB4" w:rsidRPr="00273233" w:rsidRDefault="00487B14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4</w:t>
            </w:r>
          </w:p>
        </w:tc>
      </w:tr>
      <w:tr w:rsidR="004A1723" w:rsidRPr="00273233" w14:paraId="06D6BA5B" w14:textId="77777777" w:rsidTr="0097173C">
        <w:trPr>
          <w:trHeight w:val="928"/>
        </w:trPr>
        <w:tc>
          <w:tcPr>
            <w:tcW w:w="11902" w:type="dxa"/>
            <w:shd w:val="clear" w:color="auto" w:fill="auto"/>
            <w:vAlign w:val="center"/>
            <w:hideMark/>
          </w:tcPr>
          <w:p w14:paraId="0BC39598" w14:textId="77777777" w:rsidR="00BE6B66" w:rsidRPr="00273233" w:rsidRDefault="004A1723" w:rsidP="004A1723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i/>
                <w:iCs/>
                <w:sz w:val="20"/>
                <w:szCs w:val="20"/>
                <w:lang w:val="ro-RO" w:eastAsia="ro-RO"/>
              </w:rPr>
              <w:t xml:space="preserve">Buget </w:t>
            </w:r>
          </w:p>
          <w:p w14:paraId="694EAD4D" w14:textId="77777777" w:rsidR="00D70044" w:rsidRPr="00273233" w:rsidRDefault="004A1723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br/>
            </w:r>
            <w:r w:rsidR="0067277A" w:rsidRPr="00273233">
              <w:rPr>
                <w:rFonts w:eastAsia="Times New Roman"/>
                <w:sz w:val="20"/>
                <w:szCs w:val="20"/>
                <w:lang w:val="ro-RO" w:eastAsia="ro-RO"/>
              </w:rPr>
              <w:t>Sunt identificate cheltuielile necesare funcționării afacerii.</w:t>
            </w:r>
            <w:r w:rsidR="00D70044"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</w:t>
            </w:r>
          </w:p>
          <w:p w14:paraId="0A5B4EF3" w14:textId="77777777" w:rsidR="0067277A" w:rsidRPr="00273233" w:rsidRDefault="00D70044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Cheltuielile prevăzute în buget sunt în concordanță cu activitățile din Planul de afaceri</w:t>
            </w:r>
            <w:r w:rsidR="00487B14" w:rsidRPr="00273233">
              <w:rPr>
                <w:rFonts w:eastAsia="Times New Roman"/>
                <w:sz w:val="20"/>
                <w:szCs w:val="20"/>
                <w:lang w:val="ro-RO" w:eastAsia="ro-RO"/>
              </w:rPr>
              <w:t>.</w:t>
            </w:r>
          </w:p>
          <w:p w14:paraId="6BF069EF" w14:textId="77777777" w:rsidR="0067277A" w:rsidRPr="00273233" w:rsidRDefault="004A1723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Valorile cuprinse în bugetul proiectului sunt susținute concret de o justificare clară și corectă privind cantitatea</w:t>
            </w:r>
            <w:r w:rsidR="0067277A"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și </w:t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costul unitar</w:t>
            </w:r>
            <w:r w:rsidR="0067277A" w:rsidRPr="00273233">
              <w:rPr>
                <w:rFonts w:eastAsia="Times New Roman"/>
                <w:sz w:val="20"/>
                <w:szCs w:val="20"/>
                <w:lang w:val="ro-RO" w:eastAsia="ro-RO"/>
              </w:rPr>
              <w:t>.</w:t>
            </w:r>
          </w:p>
          <w:p w14:paraId="011CF5BB" w14:textId="77777777" w:rsidR="00D70044" w:rsidRPr="00273233" w:rsidRDefault="00D70044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Sunt atașate oferte de preț.</w:t>
            </w:r>
          </w:p>
          <w:p w14:paraId="4F0BBCCE" w14:textId="77777777" w:rsidR="004A1723" w:rsidRPr="00273233" w:rsidRDefault="00D70044" w:rsidP="004A1723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Calculele din bugetul excel sunt corecte. </w:t>
            </w:r>
          </w:p>
        </w:tc>
        <w:tc>
          <w:tcPr>
            <w:tcW w:w="2098" w:type="dxa"/>
            <w:vAlign w:val="center"/>
          </w:tcPr>
          <w:p w14:paraId="10571BAF" w14:textId="77777777" w:rsidR="004A1723" w:rsidRPr="00273233" w:rsidRDefault="00BE6B66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5.1</w:t>
            </w:r>
            <w:r w:rsidR="00D70044"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 xml:space="preserve"> + Anexa 7 Bugetul Planului de Afaceri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8CDB647" w14:textId="77777777" w:rsidR="004A1723" w:rsidRPr="00273233" w:rsidRDefault="00487B14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7</w:t>
            </w:r>
          </w:p>
        </w:tc>
      </w:tr>
      <w:tr w:rsidR="004A1723" w:rsidRPr="00273233" w14:paraId="244CC973" w14:textId="77777777" w:rsidTr="0097173C">
        <w:trPr>
          <w:trHeight w:val="607"/>
        </w:trPr>
        <w:tc>
          <w:tcPr>
            <w:tcW w:w="11902" w:type="dxa"/>
            <w:shd w:val="clear" w:color="auto" w:fill="auto"/>
            <w:vAlign w:val="center"/>
            <w:hideMark/>
          </w:tcPr>
          <w:p w14:paraId="76B7F292" w14:textId="77777777" w:rsidR="004A1723" w:rsidRPr="00273233" w:rsidRDefault="00487B14" w:rsidP="001D5F75">
            <w:pPr>
              <w:rPr>
                <w:rFonts w:eastAsia="Times New Roman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Participantul / candidatul a realizat cursul de formare profesională în cadrul proiectului </w:t>
            </w:r>
            <w:r w:rsidR="001D5F75">
              <w:rPr>
                <w:rFonts w:eastAsia="Times New Roman"/>
                <w:sz w:val="20"/>
                <w:szCs w:val="20"/>
                <w:lang w:val="ro-RO" w:eastAsia="ro-RO"/>
              </w:rPr>
              <w:t>FutureBiz</w:t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 xml:space="preserve"> 14</w:t>
            </w:r>
            <w:r w:rsidR="001D5F75">
              <w:rPr>
                <w:rFonts w:eastAsia="Times New Roman"/>
                <w:sz w:val="20"/>
                <w:szCs w:val="20"/>
                <w:lang w:val="ro-RO" w:eastAsia="ro-RO"/>
              </w:rPr>
              <w:t>124</w:t>
            </w:r>
            <w:r w:rsidRPr="00273233">
              <w:rPr>
                <w:rFonts w:eastAsia="Times New Roman"/>
                <w:sz w:val="20"/>
                <w:szCs w:val="20"/>
                <w:lang w:val="ro-RO" w:eastAsia="ro-RO"/>
              </w:rPr>
              <w:t>4.</w:t>
            </w:r>
            <w:r w:rsidR="004A1723" w:rsidRPr="00273233">
              <w:rPr>
                <w:rFonts w:eastAsia="Times New Roman"/>
                <w:sz w:val="20"/>
                <w:szCs w:val="20"/>
                <w:lang w:val="ro-RO" w:eastAsia="ro-RO"/>
              </w:rPr>
              <w:br/>
            </w:r>
          </w:p>
        </w:tc>
        <w:tc>
          <w:tcPr>
            <w:tcW w:w="2098" w:type="dxa"/>
            <w:vAlign w:val="center"/>
          </w:tcPr>
          <w:p w14:paraId="09E1D01E" w14:textId="77777777" w:rsidR="004A1723" w:rsidRPr="00273233" w:rsidRDefault="00487B14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 xml:space="preserve">NA 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6F9B2CA" w14:textId="77777777" w:rsidR="004A1723" w:rsidRPr="00273233" w:rsidRDefault="00487B14" w:rsidP="004A172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3</w:t>
            </w:r>
          </w:p>
        </w:tc>
      </w:tr>
      <w:tr w:rsidR="004A1723" w:rsidRPr="00273233" w14:paraId="577D0B57" w14:textId="77777777" w:rsidTr="0097173C">
        <w:trPr>
          <w:trHeight w:val="69"/>
        </w:trPr>
        <w:tc>
          <w:tcPr>
            <w:tcW w:w="11902" w:type="dxa"/>
            <w:shd w:val="clear" w:color="auto" w:fill="auto"/>
            <w:vAlign w:val="center"/>
            <w:hideMark/>
          </w:tcPr>
          <w:p w14:paraId="30D900FE" w14:textId="77777777" w:rsidR="004A1723" w:rsidRPr="00273233" w:rsidRDefault="00B709B8" w:rsidP="004233C9">
            <w:pPr>
              <w:jc w:val="right"/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color w:val="000000"/>
                <w:sz w:val="20"/>
                <w:szCs w:val="20"/>
                <w:lang w:val="ro-RO" w:eastAsia="ro-RO"/>
              </w:rPr>
              <w:t>Sub – total 1</w:t>
            </w:r>
          </w:p>
        </w:tc>
        <w:tc>
          <w:tcPr>
            <w:tcW w:w="2098" w:type="dxa"/>
            <w:vAlign w:val="center"/>
          </w:tcPr>
          <w:p w14:paraId="1007DD4E" w14:textId="77777777" w:rsidR="004A1723" w:rsidRPr="00273233" w:rsidRDefault="004A1723" w:rsidP="004A17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14:paraId="18C1A253" w14:textId="77777777" w:rsidR="004A1723" w:rsidRPr="00273233" w:rsidRDefault="00B709B8" w:rsidP="004A172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60</w:t>
            </w:r>
          </w:p>
        </w:tc>
      </w:tr>
    </w:tbl>
    <w:p w14:paraId="7328E37E" w14:textId="77777777" w:rsidR="00DE0DCE" w:rsidRPr="00273233" w:rsidRDefault="00DE0DCE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p w14:paraId="02AC3F48" w14:textId="77777777" w:rsidR="00034DB4" w:rsidRPr="00273233" w:rsidRDefault="00034DB4" w:rsidP="00034DB4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273233">
        <w:rPr>
          <w:rStyle w:val="ng-binding"/>
          <w:b/>
          <w:bCs/>
          <w:sz w:val="22"/>
          <w:szCs w:val="22"/>
          <w:lang w:val="ro-RO"/>
        </w:rPr>
        <w:br w:type="page"/>
      </w:r>
      <w:r w:rsidRPr="00273233">
        <w:rPr>
          <w:rStyle w:val="ng-binding"/>
          <w:b/>
          <w:bCs/>
          <w:sz w:val="22"/>
          <w:szCs w:val="22"/>
          <w:lang w:val="ro-RO"/>
        </w:rPr>
        <w:lastRenderedPageBreak/>
        <w:t xml:space="preserve">SUSȚINERE PLAN AFACERI </w:t>
      </w:r>
      <w:r w:rsidR="00674613" w:rsidRPr="00273233">
        <w:rPr>
          <w:rStyle w:val="ng-binding"/>
          <w:b/>
          <w:bCs/>
          <w:sz w:val="22"/>
          <w:szCs w:val="22"/>
          <w:lang w:val="ro-RO"/>
        </w:rPr>
        <w:t xml:space="preserve">- </w:t>
      </w:r>
      <w:r w:rsidRPr="00273233">
        <w:rPr>
          <w:rStyle w:val="ng-binding"/>
          <w:b/>
          <w:bCs/>
          <w:sz w:val="22"/>
          <w:szCs w:val="22"/>
          <w:lang w:val="ro-RO"/>
        </w:rPr>
        <w:t>INTERVIU</w:t>
      </w:r>
      <w:r w:rsidR="00674613" w:rsidRPr="00273233">
        <w:rPr>
          <w:rStyle w:val="ng-binding"/>
          <w:b/>
          <w:bCs/>
          <w:sz w:val="22"/>
          <w:szCs w:val="22"/>
          <w:lang w:val="ro-RO"/>
        </w:rPr>
        <w:t xml:space="preserve"> (min. 20 puncte – max. 40 puncte):</w:t>
      </w:r>
    </w:p>
    <w:tbl>
      <w:tblPr>
        <w:tblW w:w="144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8"/>
        <w:gridCol w:w="1506"/>
      </w:tblGrid>
      <w:tr w:rsidR="00674613" w:rsidRPr="00273233" w14:paraId="2BDCE9F0" w14:textId="77777777" w:rsidTr="00F54583">
        <w:trPr>
          <w:trHeight w:val="551"/>
          <w:tblHeader/>
        </w:trPr>
        <w:tc>
          <w:tcPr>
            <w:tcW w:w="12948" w:type="dxa"/>
            <w:shd w:val="clear" w:color="auto" w:fill="auto"/>
            <w:vAlign w:val="center"/>
            <w:hideMark/>
          </w:tcPr>
          <w:p w14:paraId="25044CDA" w14:textId="77777777" w:rsidR="00674613" w:rsidRPr="00273233" w:rsidRDefault="00674613" w:rsidP="005F20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Criteriu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31051AAB" w14:textId="77777777" w:rsidR="00674613" w:rsidRPr="00273233" w:rsidRDefault="00674613" w:rsidP="005F20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Punctaj maxim</w:t>
            </w:r>
          </w:p>
        </w:tc>
      </w:tr>
      <w:tr w:rsidR="00674613" w:rsidRPr="00273233" w14:paraId="17BBAF1A" w14:textId="77777777" w:rsidTr="00F54583">
        <w:trPr>
          <w:trHeight w:val="431"/>
        </w:trPr>
        <w:tc>
          <w:tcPr>
            <w:tcW w:w="12948" w:type="dxa"/>
            <w:shd w:val="clear" w:color="auto" w:fill="auto"/>
            <w:vAlign w:val="center"/>
            <w:hideMark/>
          </w:tcPr>
          <w:p w14:paraId="55077188" w14:textId="77777777" w:rsidR="00957436" w:rsidRPr="00273233" w:rsidRDefault="00957436" w:rsidP="005F2093">
            <w:pPr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  <w:t xml:space="preserve">Prezentarea </w:t>
            </w:r>
          </w:p>
          <w:p w14:paraId="199B43FA" w14:textId="77777777" w:rsidR="00957436" w:rsidRPr="00273233" w:rsidRDefault="00957436" w:rsidP="005F2093">
            <w:pPr>
              <w:rPr>
                <w:rFonts w:eastAsia="Times New Roman"/>
                <w:bCs/>
                <w:sz w:val="20"/>
                <w:szCs w:val="20"/>
                <w:lang w:val="ro-RO" w:eastAsia="ro-RO"/>
              </w:rPr>
            </w:pPr>
          </w:p>
          <w:p w14:paraId="748B91ED" w14:textId="77777777" w:rsidR="00674613" w:rsidRPr="00273233" w:rsidRDefault="00F54583" w:rsidP="005F2093">
            <w:pPr>
              <w:rPr>
                <w:rFonts w:eastAsia="Times New Roman"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Prezentarea planului de afaceri în intervalul de timp alocat (în mod clar, structurat, în conformitate cu informațiile detaliate în documentele de concurs)</w:t>
            </w:r>
            <w:r w:rsidR="00941DE8"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.</w:t>
            </w:r>
          </w:p>
          <w:p w14:paraId="296A3593" w14:textId="77777777" w:rsidR="00F54583" w:rsidRPr="00273233" w:rsidRDefault="00F54583" w:rsidP="005F2093">
            <w:pPr>
              <w:rPr>
                <w:rFonts w:eastAsia="Times New Roman"/>
                <w:bCs/>
                <w:sz w:val="20"/>
                <w:szCs w:val="20"/>
                <w:lang w:val="ro-RO" w:eastAsia="ro-RO"/>
              </w:rPr>
            </w:pP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14:paraId="6A960145" w14:textId="77777777" w:rsidR="00674613" w:rsidRPr="00273233" w:rsidRDefault="00957436" w:rsidP="005F209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10</w:t>
            </w:r>
          </w:p>
        </w:tc>
      </w:tr>
      <w:tr w:rsidR="00F54583" w:rsidRPr="00273233" w14:paraId="36DA7C57" w14:textId="77777777" w:rsidTr="00F54583">
        <w:trPr>
          <w:trHeight w:val="431"/>
        </w:trPr>
        <w:tc>
          <w:tcPr>
            <w:tcW w:w="12948" w:type="dxa"/>
            <w:shd w:val="clear" w:color="auto" w:fill="auto"/>
            <w:vAlign w:val="center"/>
          </w:tcPr>
          <w:p w14:paraId="163935AA" w14:textId="77777777" w:rsidR="00957436" w:rsidRPr="00273233" w:rsidRDefault="00957436" w:rsidP="005F2093">
            <w:pPr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  <w:t>Ideea și maturitatea planului de afaceri</w:t>
            </w:r>
          </w:p>
          <w:p w14:paraId="2BCC7D98" w14:textId="77777777" w:rsidR="00957436" w:rsidRPr="00273233" w:rsidRDefault="00957436" w:rsidP="005F2093">
            <w:pPr>
              <w:rPr>
                <w:rFonts w:eastAsia="Times New Roman"/>
                <w:bCs/>
                <w:sz w:val="20"/>
                <w:szCs w:val="20"/>
                <w:lang w:val="ro-RO" w:eastAsia="ro-RO"/>
              </w:rPr>
            </w:pPr>
          </w:p>
          <w:p w14:paraId="5EFB0AF5" w14:textId="77777777" w:rsidR="00F54583" w:rsidRPr="00273233" w:rsidRDefault="00F54583" w:rsidP="005F2093">
            <w:pPr>
              <w:rPr>
                <w:rFonts w:eastAsia="Times New Roman"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Ideea de afaceri este fezabilă / justificată în raport cu cerințele pieței</w:t>
            </w:r>
            <w:r w:rsidR="00957436"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 xml:space="preserve"> și are premise de sustenabilitate</w:t>
            </w:r>
            <w:r w:rsidR="00941DE8"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FE03191" w14:textId="77777777" w:rsidR="00F54583" w:rsidRPr="00273233" w:rsidRDefault="00957436" w:rsidP="005F209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10</w:t>
            </w:r>
          </w:p>
        </w:tc>
      </w:tr>
      <w:tr w:rsidR="00F54583" w:rsidRPr="00273233" w14:paraId="7E25269A" w14:textId="77777777" w:rsidTr="00F54583">
        <w:trPr>
          <w:trHeight w:val="431"/>
        </w:trPr>
        <w:tc>
          <w:tcPr>
            <w:tcW w:w="12948" w:type="dxa"/>
            <w:shd w:val="clear" w:color="auto" w:fill="auto"/>
            <w:vAlign w:val="center"/>
          </w:tcPr>
          <w:p w14:paraId="76E0E853" w14:textId="77777777" w:rsidR="00F54583" w:rsidRPr="00273233" w:rsidRDefault="00957436" w:rsidP="005F2093">
            <w:pPr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  <w:t>Gestionarea riscurilor</w:t>
            </w:r>
          </w:p>
          <w:p w14:paraId="2D3DA660" w14:textId="77777777" w:rsidR="00957436" w:rsidRPr="00273233" w:rsidRDefault="00957436" w:rsidP="005F2093">
            <w:pPr>
              <w:rPr>
                <w:rFonts w:eastAsia="Times New Roman"/>
                <w:bCs/>
                <w:sz w:val="20"/>
                <w:szCs w:val="20"/>
                <w:lang w:val="ro-RO" w:eastAsia="ro-RO"/>
              </w:rPr>
            </w:pPr>
          </w:p>
          <w:p w14:paraId="31246BD8" w14:textId="77777777" w:rsidR="00957436" w:rsidRPr="00273233" w:rsidRDefault="00957436" w:rsidP="005F2093">
            <w:pPr>
              <w:rPr>
                <w:rFonts w:eastAsia="Times New Roman"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Participantul / candidatul a identificat</w:t>
            </w:r>
            <w:r w:rsidR="00486DF9"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 xml:space="preserve"> min. 2 potențiale riscuri</w:t>
            </w:r>
            <w:r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 xml:space="preserve"> și argumentat min. 2 soluții concrete </w:t>
            </w:r>
            <w:r w:rsidR="00486DF9"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de gestionare a acestora</w:t>
            </w:r>
            <w:r w:rsidR="00941DE8"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.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D4A156F" w14:textId="77777777" w:rsidR="00F54583" w:rsidRPr="00273233" w:rsidRDefault="00957436" w:rsidP="005F209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10</w:t>
            </w:r>
          </w:p>
        </w:tc>
      </w:tr>
      <w:tr w:rsidR="00957436" w:rsidRPr="00273233" w14:paraId="744A2523" w14:textId="77777777" w:rsidTr="00941DE8">
        <w:trPr>
          <w:trHeight w:val="842"/>
        </w:trPr>
        <w:tc>
          <w:tcPr>
            <w:tcW w:w="12948" w:type="dxa"/>
            <w:shd w:val="clear" w:color="auto" w:fill="auto"/>
            <w:vAlign w:val="center"/>
          </w:tcPr>
          <w:p w14:paraId="7246D5A2" w14:textId="77777777" w:rsidR="00957436" w:rsidRPr="00273233" w:rsidRDefault="00486DF9" w:rsidP="005F2093">
            <w:pPr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  <w:t>Legătura dintre ideea de afacere – nr. de angajați asumați – valoarea finanțării</w:t>
            </w:r>
          </w:p>
          <w:p w14:paraId="227E9313" w14:textId="77777777" w:rsidR="00486DF9" w:rsidRPr="00273233" w:rsidRDefault="00486DF9" w:rsidP="005F2093">
            <w:pPr>
              <w:rPr>
                <w:rFonts w:eastAsia="Times New Roman"/>
                <w:b/>
                <w:i/>
                <w:iCs/>
                <w:sz w:val="20"/>
                <w:szCs w:val="20"/>
                <w:lang w:val="ro-RO" w:eastAsia="ro-RO"/>
              </w:rPr>
            </w:pPr>
          </w:p>
          <w:p w14:paraId="6CDD170B" w14:textId="77777777" w:rsidR="00486DF9" w:rsidRPr="00273233" w:rsidRDefault="004233C9" w:rsidP="005F2093">
            <w:pPr>
              <w:rPr>
                <w:rFonts w:eastAsia="Times New Roman"/>
                <w:b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 xml:space="preserve">Participantul / candidatul a argumentat nr. de angajați propuși în raport cu valoarea finanțării </w:t>
            </w:r>
            <w:r w:rsidR="00C55848" w:rsidRPr="00273233">
              <w:rPr>
                <w:rFonts w:eastAsia="Times New Roman"/>
                <w:bCs/>
                <w:sz w:val="20"/>
                <w:szCs w:val="20"/>
                <w:lang w:val="ro-RO" w:eastAsia="ro-RO"/>
              </w:rPr>
              <w:t>nerambursabile solicitate și cu ideea afacerii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8C9E459" w14:textId="77777777" w:rsidR="00957436" w:rsidRPr="00273233" w:rsidRDefault="00486DF9" w:rsidP="005F2093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sz w:val="20"/>
                <w:szCs w:val="20"/>
                <w:lang w:val="ro-RO" w:eastAsia="ro-RO"/>
              </w:rPr>
              <w:t>10</w:t>
            </w:r>
          </w:p>
        </w:tc>
      </w:tr>
      <w:tr w:rsidR="00674613" w:rsidRPr="00273233" w14:paraId="0898D371" w14:textId="77777777" w:rsidTr="00957436">
        <w:trPr>
          <w:trHeight w:val="379"/>
        </w:trPr>
        <w:tc>
          <w:tcPr>
            <w:tcW w:w="12948" w:type="dxa"/>
            <w:shd w:val="clear" w:color="auto" w:fill="auto"/>
            <w:vAlign w:val="center"/>
          </w:tcPr>
          <w:p w14:paraId="5B7FA4D4" w14:textId="77777777" w:rsidR="00674613" w:rsidRPr="00273233" w:rsidRDefault="00B709B8" w:rsidP="005F2093">
            <w:pPr>
              <w:jc w:val="right"/>
              <w:rPr>
                <w:rFonts w:eastAsia="Times New Roman"/>
                <w:iCs/>
                <w:color w:val="000000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iCs/>
                <w:color w:val="000000"/>
                <w:sz w:val="20"/>
                <w:szCs w:val="20"/>
                <w:lang w:val="ro-RO" w:eastAsia="ro-RO"/>
              </w:rPr>
              <w:t>Sub-total 2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AE32F42" w14:textId="77777777" w:rsidR="00674613" w:rsidRPr="00273233" w:rsidRDefault="00486DF9" w:rsidP="005F2093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</w:pPr>
            <w:r w:rsidRPr="00273233">
              <w:rPr>
                <w:rFonts w:eastAsia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40</w:t>
            </w:r>
          </w:p>
        </w:tc>
      </w:tr>
    </w:tbl>
    <w:p w14:paraId="69F44F12" w14:textId="77777777" w:rsidR="00B709B8" w:rsidRPr="00273233" w:rsidRDefault="00B709B8" w:rsidP="00C35A3F">
      <w:pPr>
        <w:pStyle w:val="DefaultText2"/>
        <w:spacing w:line="360" w:lineRule="auto"/>
        <w:jc w:val="center"/>
        <w:rPr>
          <w:rStyle w:val="ng-binding"/>
          <w:b/>
          <w:bCs/>
          <w:sz w:val="22"/>
          <w:szCs w:val="2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4959"/>
        <w:gridCol w:w="4960"/>
      </w:tblGrid>
      <w:tr w:rsidR="00B709B8" w:rsidRPr="00273233" w14:paraId="7137E837" w14:textId="77777777" w:rsidTr="005F2093">
        <w:tc>
          <w:tcPr>
            <w:tcW w:w="5036" w:type="dxa"/>
            <w:shd w:val="clear" w:color="auto" w:fill="auto"/>
            <w:vAlign w:val="center"/>
          </w:tcPr>
          <w:p w14:paraId="5C8A4825" w14:textId="77777777" w:rsidR="00B709B8" w:rsidRPr="00273233" w:rsidRDefault="00B709B8" w:rsidP="005F2093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273233">
              <w:rPr>
                <w:rStyle w:val="ng-binding"/>
                <w:b/>
                <w:bCs/>
                <w:sz w:val="22"/>
                <w:szCs w:val="22"/>
                <w:lang w:val="ro-RO"/>
              </w:rPr>
              <w:t>EVALUARE</w:t>
            </w:r>
          </w:p>
        </w:tc>
        <w:tc>
          <w:tcPr>
            <w:tcW w:w="5036" w:type="dxa"/>
            <w:shd w:val="clear" w:color="auto" w:fill="auto"/>
            <w:vAlign w:val="center"/>
          </w:tcPr>
          <w:p w14:paraId="3FFE8EC8" w14:textId="77777777" w:rsidR="00B709B8" w:rsidRPr="00273233" w:rsidRDefault="00B709B8" w:rsidP="005F2093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273233">
              <w:rPr>
                <w:rStyle w:val="ng-binding"/>
                <w:b/>
                <w:bCs/>
                <w:sz w:val="22"/>
                <w:szCs w:val="22"/>
                <w:lang w:val="ro-RO"/>
              </w:rPr>
              <w:t>PUNCTAJ MINIM</w:t>
            </w:r>
          </w:p>
        </w:tc>
        <w:tc>
          <w:tcPr>
            <w:tcW w:w="5037" w:type="dxa"/>
            <w:shd w:val="clear" w:color="auto" w:fill="auto"/>
            <w:vAlign w:val="center"/>
          </w:tcPr>
          <w:p w14:paraId="23B8523E" w14:textId="77777777" w:rsidR="00B709B8" w:rsidRPr="00273233" w:rsidRDefault="00B709B8" w:rsidP="005F2093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273233">
              <w:rPr>
                <w:rStyle w:val="ng-binding"/>
                <w:b/>
                <w:bCs/>
                <w:sz w:val="22"/>
                <w:szCs w:val="22"/>
                <w:lang w:val="ro-RO"/>
              </w:rPr>
              <w:t>PUNCTAJ MINIM</w:t>
            </w:r>
          </w:p>
        </w:tc>
      </w:tr>
      <w:tr w:rsidR="00B709B8" w:rsidRPr="00273233" w14:paraId="2280575E" w14:textId="77777777" w:rsidTr="005F2093">
        <w:tc>
          <w:tcPr>
            <w:tcW w:w="5036" w:type="dxa"/>
            <w:shd w:val="clear" w:color="auto" w:fill="auto"/>
          </w:tcPr>
          <w:p w14:paraId="08D48211" w14:textId="77777777" w:rsidR="00B709B8" w:rsidRPr="00273233" w:rsidRDefault="00B709B8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  <w:r w:rsidRPr="00273233">
              <w:rPr>
                <w:rStyle w:val="ng-binding"/>
                <w:sz w:val="22"/>
                <w:szCs w:val="22"/>
                <w:lang w:val="ro-RO"/>
              </w:rPr>
              <w:t>CONȚINUT PLAN AFACERI / BUGET</w:t>
            </w:r>
          </w:p>
        </w:tc>
        <w:tc>
          <w:tcPr>
            <w:tcW w:w="5036" w:type="dxa"/>
            <w:shd w:val="clear" w:color="auto" w:fill="auto"/>
          </w:tcPr>
          <w:p w14:paraId="5B8E71DC" w14:textId="77777777" w:rsidR="00B709B8" w:rsidRPr="00273233" w:rsidRDefault="00B709B8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  <w:r w:rsidRPr="00273233">
              <w:rPr>
                <w:rStyle w:val="ng-binding"/>
                <w:sz w:val="22"/>
                <w:szCs w:val="22"/>
                <w:lang w:val="ro-RO"/>
              </w:rPr>
              <w:t>40</w:t>
            </w:r>
          </w:p>
        </w:tc>
        <w:tc>
          <w:tcPr>
            <w:tcW w:w="5037" w:type="dxa"/>
            <w:shd w:val="clear" w:color="auto" w:fill="auto"/>
          </w:tcPr>
          <w:p w14:paraId="02B2DACB" w14:textId="77777777" w:rsidR="00B709B8" w:rsidRPr="00273233" w:rsidRDefault="00B709B8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  <w:r w:rsidRPr="00273233">
              <w:rPr>
                <w:rStyle w:val="ng-binding"/>
                <w:sz w:val="22"/>
                <w:szCs w:val="22"/>
                <w:lang w:val="ro-RO"/>
              </w:rPr>
              <w:t>60</w:t>
            </w:r>
          </w:p>
        </w:tc>
      </w:tr>
      <w:tr w:rsidR="00B709B8" w:rsidRPr="00273233" w14:paraId="655A85EC" w14:textId="77777777" w:rsidTr="005F2093">
        <w:tc>
          <w:tcPr>
            <w:tcW w:w="5036" w:type="dxa"/>
            <w:shd w:val="clear" w:color="auto" w:fill="auto"/>
          </w:tcPr>
          <w:p w14:paraId="30A47EC7" w14:textId="77777777" w:rsidR="00B709B8" w:rsidRPr="00273233" w:rsidRDefault="00B709B8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  <w:r w:rsidRPr="00273233">
              <w:rPr>
                <w:rStyle w:val="ng-binding"/>
                <w:sz w:val="22"/>
                <w:szCs w:val="22"/>
                <w:lang w:val="ro-RO"/>
              </w:rPr>
              <w:t>SUSȚINERE PLAN AFACERI - INTERVIU</w:t>
            </w:r>
          </w:p>
        </w:tc>
        <w:tc>
          <w:tcPr>
            <w:tcW w:w="5036" w:type="dxa"/>
            <w:shd w:val="clear" w:color="auto" w:fill="auto"/>
          </w:tcPr>
          <w:p w14:paraId="31A069AB" w14:textId="77777777" w:rsidR="00B709B8" w:rsidRPr="00273233" w:rsidRDefault="00B709B8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  <w:r w:rsidRPr="00273233">
              <w:rPr>
                <w:rStyle w:val="ng-binding"/>
                <w:sz w:val="22"/>
                <w:szCs w:val="22"/>
                <w:lang w:val="ro-RO"/>
              </w:rPr>
              <w:t>20</w:t>
            </w:r>
          </w:p>
        </w:tc>
        <w:tc>
          <w:tcPr>
            <w:tcW w:w="5037" w:type="dxa"/>
            <w:shd w:val="clear" w:color="auto" w:fill="auto"/>
          </w:tcPr>
          <w:p w14:paraId="720282A2" w14:textId="77777777" w:rsidR="00B709B8" w:rsidRPr="00273233" w:rsidRDefault="00B709B8" w:rsidP="005F2093">
            <w:pPr>
              <w:pStyle w:val="DefaultText2"/>
              <w:spacing w:line="360" w:lineRule="auto"/>
              <w:jc w:val="center"/>
              <w:rPr>
                <w:rStyle w:val="ng-binding"/>
                <w:sz w:val="22"/>
                <w:szCs w:val="22"/>
                <w:lang w:val="ro-RO"/>
              </w:rPr>
            </w:pPr>
            <w:r w:rsidRPr="00273233">
              <w:rPr>
                <w:rStyle w:val="ng-binding"/>
                <w:sz w:val="22"/>
                <w:szCs w:val="22"/>
                <w:lang w:val="ro-RO"/>
              </w:rPr>
              <w:t>40</w:t>
            </w:r>
          </w:p>
        </w:tc>
      </w:tr>
      <w:tr w:rsidR="00B709B8" w:rsidRPr="00273233" w14:paraId="70BAFC1C" w14:textId="77777777" w:rsidTr="005F2093">
        <w:tc>
          <w:tcPr>
            <w:tcW w:w="5036" w:type="dxa"/>
            <w:shd w:val="clear" w:color="auto" w:fill="auto"/>
          </w:tcPr>
          <w:p w14:paraId="5CD09F5A" w14:textId="77777777" w:rsidR="00B709B8" w:rsidRPr="00273233" w:rsidRDefault="00B709B8" w:rsidP="005F2093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273233">
              <w:rPr>
                <w:rStyle w:val="ng-binding"/>
                <w:b/>
                <w:bCs/>
                <w:sz w:val="22"/>
                <w:szCs w:val="22"/>
                <w:lang w:val="ro-RO"/>
              </w:rPr>
              <w:t>TOTAL</w:t>
            </w:r>
          </w:p>
        </w:tc>
        <w:tc>
          <w:tcPr>
            <w:tcW w:w="5036" w:type="dxa"/>
            <w:shd w:val="clear" w:color="auto" w:fill="auto"/>
          </w:tcPr>
          <w:p w14:paraId="4A7E19C2" w14:textId="77777777" w:rsidR="00B709B8" w:rsidRPr="00273233" w:rsidRDefault="00B709B8" w:rsidP="005F2093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273233">
              <w:rPr>
                <w:rStyle w:val="ng-binding"/>
                <w:b/>
                <w:bCs/>
                <w:sz w:val="22"/>
                <w:szCs w:val="22"/>
                <w:lang w:val="ro-RO"/>
              </w:rPr>
              <w:t>60</w:t>
            </w:r>
          </w:p>
        </w:tc>
        <w:tc>
          <w:tcPr>
            <w:tcW w:w="5037" w:type="dxa"/>
            <w:shd w:val="clear" w:color="auto" w:fill="auto"/>
          </w:tcPr>
          <w:p w14:paraId="62AF0E0D" w14:textId="77777777" w:rsidR="00B709B8" w:rsidRPr="00273233" w:rsidRDefault="00B709B8" w:rsidP="005F2093">
            <w:pPr>
              <w:pStyle w:val="DefaultText2"/>
              <w:spacing w:line="360" w:lineRule="auto"/>
              <w:jc w:val="center"/>
              <w:rPr>
                <w:rStyle w:val="ng-binding"/>
                <w:b/>
                <w:bCs/>
                <w:sz w:val="22"/>
                <w:szCs w:val="22"/>
                <w:lang w:val="ro-RO"/>
              </w:rPr>
            </w:pPr>
            <w:r w:rsidRPr="00273233">
              <w:rPr>
                <w:rStyle w:val="ng-binding"/>
                <w:b/>
                <w:bCs/>
                <w:sz w:val="22"/>
                <w:szCs w:val="22"/>
                <w:lang w:val="ro-RO"/>
              </w:rPr>
              <w:t>100</w:t>
            </w:r>
          </w:p>
        </w:tc>
      </w:tr>
    </w:tbl>
    <w:p w14:paraId="5066B3E2" w14:textId="77777777" w:rsidR="00B709B8" w:rsidRPr="00273233" w:rsidRDefault="00B709B8" w:rsidP="00AD732A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</w:p>
    <w:p w14:paraId="0F0FCCBB" w14:textId="77777777" w:rsidR="00AD732A" w:rsidRPr="00273233" w:rsidRDefault="00AD732A" w:rsidP="00AD732A">
      <w:pPr>
        <w:pStyle w:val="DefaultText2"/>
        <w:spacing w:line="360" w:lineRule="auto"/>
        <w:rPr>
          <w:rStyle w:val="ng-binding"/>
          <w:b/>
          <w:bCs/>
          <w:sz w:val="22"/>
          <w:szCs w:val="22"/>
          <w:lang w:val="ro-RO"/>
        </w:rPr>
      </w:pPr>
      <w:r w:rsidRPr="00273233">
        <w:rPr>
          <w:rStyle w:val="ng-binding"/>
          <w:b/>
          <w:bCs/>
          <w:sz w:val="22"/>
          <w:szCs w:val="22"/>
          <w:lang w:val="ro-RO"/>
        </w:rPr>
        <w:t xml:space="preserve">Pentru a fi selectat, planul </w:t>
      </w:r>
      <w:r w:rsidR="001A2B92" w:rsidRPr="00273233">
        <w:rPr>
          <w:rStyle w:val="ng-binding"/>
          <w:b/>
          <w:bCs/>
          <w:sz w:val="22"/>
          <w:szCs w:val="22"/>
          <w:lang w:val="ro-RO"/>
        </w:rPr>
        <w:t>trebuie să obțină min. 60 de puncte</w:t>
      </w:r>
      <w:r w:rsidR="00370B03" w:rsidRPr="00273233">
        <w:rPr>
          <w:rStyle w:val="ng-binding"/>
          <w:b/>
          <w:bCs/>
          <w:sz w:val="22"/>
          <w:szCs w:val="22"/>
          <w:lang w:val="ro-RO"/>
        </w:rPr>
        <w:t xml:space="preserve"> (din care min. 20 de puncte pentru interviu și 40 de puncte pentru conținut).</w:t>
      </w:r>
    </w:p>
    <w:sectPr w:rsidR="00AD732A" w:rsidRPr="00273233" w:rsidSect="000E1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236" w:bottom="1134" w:left="709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14ED" w14:textId="77777777" w:rsidR="00F253B1" w:rsidRDefault="00F253B1">
      <w:r>
        <w:separator/>
      </w:r>
    </w:p>
  </w:endnote>
  <w:endnote w:type="continuationSeparator" w:id="0">
    <w:p w14:paraId="6B1F9EE4" w14:textId="77777777" w:rsidR="00F253B1" w:rsidRDefault="00F2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6F01" w14:textId="77777777" w:rsidR="00F6416C" w:rsidRDefault="00F6416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FA75" w14:textId="77777777"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14:paraId="22660E22" w14:textId="77777777"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14:paraId="4038E799" w14:textId="77777777"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14:paraId="6219A9BA" w14:textId="77777777"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6028BF">
      <w:rPr>
        <w:rFonts w:ascii="Trebuchet MS" w:hAnsi="Trebuchet MS"/>
        <w:noProof/>
        <w:sz w:val="20"/>
        <w:szCs w:val="20"/>
      </w:rPr>
      <w:t>2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6028BF">
      <w:rPr>
        <w:rFonts w:ascii="Trebuchet MS" w:hAnsi="Trebuchet MS"/>
        <w:noProof/>
        <w:sz w:val="20"/>
        <w:szCs w:val="20"/>
      </w:rPr>
      <w:t>4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D611" w14:textId="77777777" w:rsidR="00F6416C" w:rsidRDefault="00F6416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F428" w14:textId="77777777" w:rsidR="00F253B1" w:rsidRDefault="00F253B1">
      <w:r>
        <w:separator/>
      </w:r>
    </w:p>
  </w:footnote>
  <w:footnote w:type="continuationSeparator" w:id="0">
    <w:p w14:paraId="756E4F1D" w14:textId="77777777" w:rsidR="00F253B1" w:rsidRDefault="00F2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B043" w14:textId="77777777" w:rsidR="00F6416C" w:rsidRDefault="00F6416C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2407" w14:textId="77777777" w:rsidR="007E029A" w:rsidRDefault="007E029A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45BBEA33" w14:textId="77777777" w:rsidR="00C01624" w:rsidRDefault="00C01624" w:rsidP="007E029A">
    <w:pPr>
      <w:pStyle w:val="Antet"/>
      <w:jc w:val="center"/>
      <w:rPr>
        <w:rFonts w:ascii="Arial" w:hAnsi="Arial" w:cs="Arial"/>
        <w:sz w:val="18"/>
        <w:szCs w:val="18"/>
      </w:rPr>
    </w:pPr>
  </w:p>
  <w:p w14:paraId="55146F35" w14:textId="77777777" w:rsidR="00C57A47" w:rsidRDefault="00CF5A14" w:rsidP="007E029A">
    <w:pPr>
      <w:pStyle w:val="Antet"/>
      <w:jc w:val="center"/>
      <w:rPr>
        <w:rFonts w:ascii="Arial" w:hAnsi="Arial" w:cs="Arial"/>
        <w:sz w:val="18"/>
        <w:szCs w:val="18"/>
      </w:rPr>
    </w:pPr>
    <w:r w:rsidRPr="00BB4D8B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 wp14:anchorId="4147333A" wp14:editId="638509BE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B2570" w14:textId="77777777" w:rsidR="00C57A47" w:rsidRDefault="00C57A47" w:rsidP="007E029A">
    <w:pPr>
      <w:pStyle w:val="Antet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645B" w14:textId="77777777" w:rsidR="00F6416C" w:rsidRDefault="00F6416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B55C81"/>
    <w:multiLevelType w:val="hybridMultilevel"/>
    <w:tmpl w:val="212E4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2C0E"/>
    <w:multiLevelType w:val="hybridMultilevel"/>
    <w:tmpl w:val="AE1A8C7C"/>
    <w:lvl w:ilvl="0" w:tplc="C30AF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96BE4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FC9"/>
    <w:multiLevelType w:val="hybridMultilevel"/>
    <w:tmpl w:val="E5D84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645A2"/>
    <w:multiLevelType w:val="hybridMultilevel"/>
    <w:tmpl w:val="C194C196"/>
    <w:lvl w:ilvl="0" w:tplc="0C381D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23D14"/>
    <w:multiLevelType w:val="hybridMultilevel"/>
    <w:tmpl w:val="DF2C5B4C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D2356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C3317"/>
    <w:multiLevelType w:val="hybridMultilevel"/>
    <w:tmpl w:val="619AD7C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E0132"/>
    <w:multiLevelType w:val="hybridMultilevel"/>
    <w:tmpl w:val="27BCC4CC"/>
    <w:lvl w:ilvl="0" w:tplc="B0C2AA92"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73AB4"/>
    <w:multiLevelType w:val="hybridMultilevel"/>
    <w:tmpl w:val="167842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C6AA0"/>
    <w:multiLevelType w:val="hybridMultilevel"/>
    <w:tmpl w:val="41BA051C"/>
    <w:lvl w:ilvl="0" w:tplc="05222CB4">
      <w:start w:val="105"/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70821"/>
    <w:multiLevelType w:val="hybridMultilevel"/>
    <w:tmpl w:val="BDC0E646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8" w15:restartNumberingAfterBreak="0">
    <w:nsid w:val="5F021CC4"/>
    <w:multiLevelType w:val="hybridMultilevel"/>
    <w:tmpl w:val="AEA6BC78"/>
    <w:lvl w:ilvl="0" w:tplc="87A411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36503C"/>
    <w:multiLevelType w:val="hybridMultilevel"/>
    <w:tmpl w:val="B0BED8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750DC"/>
    <w:multiLevelType w:val="hybridMultilevel"/>
    <w:tmpl w:val="2B5CD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88086">
    <w:abstractNumId w:val="0"/>
  </w:num>
  <w:num w:numId="2" w16cid:durableId="132257575">
    <w:abstractNumId w:val="1"/>
  </w:num>
  <w:num w:numId="3" w16cid:durableId="607810980">
    <w:abstractNumId w:val="7"/>
  </w:num>
  <w:num w:numId="4" w16cid:durableId="1459448129">
    <w:abstractNumId w:val="26"/>
  </w:num>
  <w:num w:numId="5" w16cid:durableId="777718566">
    <w:abstractNumId w:val="22"/>
  </w:num>
  <w:num w:numId="6" w16cid:durableId="1231772246">
    <w:abstractNumId w:val="31"/>
  </w:num>
  <w:num w:numId="7" w16cid:durableId="318074237">
    <w:abstractNumId w:val="24"/>
  </w:num>
  <w:num w:numId="8" w16cid:durableId="998732170">
    <w:abstractNumId w:val="9"/>
  </w:num>
  <w:num w:numId="9" w16cid:durableId="607280196">
    <w:abstractNumId w:val="34"/>
  </w:num>
  <w:num w:numId="10" w16cid:durableId="2138334886">
    <w:abstractNumId w:val="29"/>
  </w:num>
  <w:num w:numId="11" w16cid:durableId="1540698483">
    <w:abstractNumId w:val="11"/>
  </w:num>
  <w:num w:numId="12" w16cid:durableId="1759329117">
    <w:abstractNumId w:val="8"/>
  </w:num>
  <w:num w:numId="13" w16cid:durableId="2026707008">
    <w:abstractNumId w:val="10"/>
  </w:num>
  <w:num w:numId="14" w16cid:durableId="461726749">
    <w:abstractNumId w:val="6"/>
  </w:num>
  <w:num w:numId="15" w16cid:durableId="1700619454">
    <w:abstractNumId w:val="20"/>
  </w:num>
  <w:num w:numId="16" w16cid:durableId="1844708117">
    <w:abstractNumId w:val="33"/>
  </w:num>
  <w:num w:numId="17" w16cid:durableId="414014287">
    <w:abstractNumId w:val="32"/>
  </w:num>
  <w:num w:numId="18" w16cid:durableId="44111656">
    <w:abstractNumId w:val="4"/>
  </w:num>
  <w:num w:numId="19" w16cid:durableId="11616452">
    <w:abstractNumId w:val="15"/>
  </w:num>
  <w:num w:numId="20" w16cid:durableId="1509517305">
    <w:abstractNumId w:val="25"/>
  </w:num>
  <w:num w:numId="21" w16cid:durableId="851067357">
    <w:abstractNumId w:val="5"/>
  </w:num>
  <w:num w:numId="22" w16cid:durableId="820388571">
    <w:abstractNumId w:val="13"/>
  </w:num>
  <w:num w:numId="23" w16cid:durableId="289362109">
    <w:abstractNumId w:val="16"/>
  </w:num>
  <w:num w:numId="24" w16cid:durableId="1920796281">
    <w:abstractNumId w:val="27"/>
  </w:num>
  <w:num w:numId="25" w16cid:durableId="629014971">
    <w:abstractNumId w:val="18"/>
  </w:num>
  <w:num w:numId="26" w16cid:durableId="446849418">
    <w:abstractNumId w:val="23"/>
  </w:num>
  <w:num w:numId="27" w16cid:durableId="506097987">
    <w:abstractNumId w:val="19"/>
  </w:num>
  <w:num w:numId="28" w16cid:durableId="587230801">
    <w:abstractNumId w:val="2"/>
  </w:num>
  <w:num w:numId="29" w16cid:durableId="994066526">
    <w:abstractNumId w:val="14"/>
  </w:num>
  <w:num w:numId="30" w16cid:durableId="1413501053">
    <w:abstractNumId w:val="3"/>
  </w:num>
  <w:num w:numId="31" w16cid:durableId="157619844">
    <w:abstractNumId w:val="28"/>
  </w:num>
  <w:num w:numId="32" w16cid:durableId="417097173">
    <w:abstractNumId w:val="30"/>
  </w:num>
  <w:num w:numId="33" w16cid:durableId="1817257438">
    <w:abstractNumId w:val="21"/>
  </w:num>
  <w:num w:numId="34" w16cid:durableId="666859698">
    <w:abstractNumId w:val="35"/>
  </w:num>
  <w:num w:numId="35" w16cid:durableId="1829975362">
    <w:abstractNumId w:val="12"/>
  </w:num>
  <w:num w:numId="36" w16cid:durableId="3788697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BC"/>
    <w:rsid w:val="00001F74"/>
    <w:rsid w:val="00013B35"/>
    <w:rsid w:val="00023840"/>
    <w:rsid w:val="00030988"/>
    <w:rsid w:val="000342C1"/>
    <w:rsid w:val="00034DB4"/>
    <w:rsid w:val="0003618C"/>
    <w:rsid w:val="00043FD3"/>
    <w:rsid w:val="0005274A"/>
    <w:rsid w:val="00053DD5"/>
    <w:rsid w:val="00054FA1"/>
    <w:rsid w:val="00066335"/>
    <w:rsid w:val="00071785"/>
    <w:rsid w:val="00072F87"/>
    <w:rsid w:val="000731A7"/>
    <w:rsid w:val="00074A5A"/>
    <w:rsid w:val="00080A3D"/>
    <w:rsid w:val="00083044"/>
    <w:rsid w:val="00086ACB"/>
    <w:rsid w:val="00087FA9"/>
    <w:rsid w:val="00093918"/>
    <w:rsid w:val="00093D39"/>
    <w:rsid w:val="00097141"/>
    <w:rsid w:val="00097953"/>
    <w:rsid w:val="000A0338"/>
    <w:rsid w:val="000A0AB6"/>
    <w:rsid w:val="000A0AC5"/>
    <w:rsid w:val="000A201F"/>
    <w:rsid w:val="000A2DEA"/>
    <w:rsid w:val="000A3A76"/>
    <w:rsid w:val="000B75D6"/>
    <w:rsid w:val="000D08AD"/>
    <w:rsid w:val="000D3433"/>
    <w:rsid w:val="000E1942"/>
    <w:rsid w:val="000E1C8C"/>
    <w:rsid w:val="000F0374"/>
    <w:rsid w:val="000F78E5"/>
    <w:rsid w:val="00102858"/>
    <w:rsid w:val="00106BCE"/>
    <w:rsid w:val="001122C2"/>
    <w:rsid w:val="00120E6B"/>
    <w:rsid w:val="00127A83"/>
    <w:rsid w:val="001332E8"/>
    <w:rsid w:val="001373C5"/>
    <w:rsid w:val="001432B0"/>
    <w:rsid w:val="001608B6"/>
    <w:rsid w:val="001617DB"/>
    <w:rsid w:val="0016186A"/>
    <w:rsid w:val="00166AA6"/>
    <w:rsid w:val="00187B2B"/>
    <w:rsid w:val="0019075C"/>
    <w:rsid w:val="00191E22"/>
    <w:rsid w:val="001A1EB9"/>
    <w:rsid w:val="001A2B92"/>
    <w:rsid w:val="001A6617"/>
    <w:rsid w:val="001A75D5"/>
    <w:rsid w:val="001B2695"/>
    <w:rsid w:val="001C54A6"/>
    <w:rsid w:val="001C7713"/>
    <w:rsid w:val="001D138E"/>
    <w:rsid w:val="001D2DA3"/>
    <w:rsid w:val="001D3394"/>
    <w:rsid w:val="001D5F75"/>
    <w:rsid w:val="001E18B8"/>
    <w:rsid w:val="001E370C"/>
    <w:rsid w:val="001E4BB5"/>
    <w:rsid w:val="001E6118"/>
    <w:rsid w:val="001F0271"/>
    <w:rsid w:val="001F0BB1"/>
    <w:rsid w:val="001F3D8C"/>
    <w:rsid w:val="001F42D3"/>
    <w:rsid w:val="001F739D"/>
    <w:rsid w:val="001F7E20"/>
    <w:rsid w:val="0020251D"/>
    <w:rsid w:val="0020505A"/>
    <w:rsid w:val="00206C20"/>
    <w:rsid w:val="00211FF4"/>
    <w:rsid w:val="00224DC0"/>
    <w:rsid w:val="0022602C"/>
    <w:rsid w:val="0022728F"/>
    <w:rsid w:val="002278AF"/>
    <w:rsid w:val="00234F69"/>
    <w:rsid w:val="002350BD"/>
    <w:rsid w:val="00236A5F"/>
    <w:rsid w:val="00250650"/>
    <w:rsid w:val="00252729"/>
    <w:rsid w:val="00254FD7"/>
    <w:rsid w:val="00256356"/>
    <w:rsid w:val="00257296"/>
    <w:rsid w:val="0026542A"/>
    <w:rsid w:val="002660AB"/>
    <w:rsid w:val="00266561"/>
    <w:rsid w:val="00273233"/>
    <w:rsid w:val="00280752"/>
    <w:rsid w:val="00291E62"/>
    <w:rsid w:val="00291F4B"/>
    <w:rsid w:val="002A473E"/>
    <w:rsid w:val="002A4A32"/>
    <w:rsid w:val="002A6944"/>
    <w:rsid w:val="002B19AD"/>
    <w:rsid w:val="002B2D37"/>
    <w:rsid w:val="002C4C13"/>
    <w:rsid w:val="002D0A50"/>
    <w:rsid w:val="002D71BC"/>
    <w:rsid w:val="002E48AF"/>
    <w:rsid w:val="002F1FD5"/>
    <w:rsid w:val="002F39A9"/>
    <w:rsid w:val="002F3D6D"/>
    <w:rsid w:val="003019B7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1F5C"/>
    <w:rsid w:val="00342940"/>
    <w:rsid w:val="00346023"/>
    <w:rsid w:val="00351482"/>
    <w:rsid w:val="00367C11"/>
    <w:rsid w:val="00370B03"/>
    <w:rsid w:val="00383178"/>
    <w:rsid w:val="00384E92"/>
    <w:rsid w:val="003936C9"/>
    <w:rsid w:val="00394597"/>
    <w:rsid w:val="003A66F9"/>
    <w:rsid w:val="003B6DAE"/>
    <w:rsid w:val="003D351A"/>
    <w:rsid w:val="003D4BBD"/>
    <w:rsid w:val="003E1977"/>
    <w:rsid w:val="003E55AD"/>
    <w:rsid w:val="003F3550"/>
    <w:rsid w:val="00401943"/>
    <w:rsid w:val="00403456"/>
    <w:rsid w:val="00406291"/>
    <w:rsid w:val="00412DE2"/>
    <w:rsid w:val="004233C9"/>
    <w:rsid w:val="0042605F"/>
    <w:rsid w:val="004269E1"/>
    <w:rsid w:val="00426A7A"/>
    <w:rsid w:val="004302C7"/>
    <w:rsid w:val="004348AA"/>
    <w:rsid w:val="004414D0"/>
    <w:rsid w:val="00442B69"/>
    <w:rsid w:val="00443E74"/>
    <w:rsid w:val="00451507"/>
    <w:rsid w:val="00464255"/>
    <w:rsid w:val="0046623D"/>
    <w:rsid w:val="00476450"/>
    <w:rsid w:val="00476C12"/>
    <w:rsid w:val="00480DA4"/>
    <w:rsid w:val="0048156B"/>
    <w:rsid w:val="004827E6"/>
    <w:rsid w:val="004837FB"/>
    <w:rsid w:val="00484A72"/>
    <w:rsid w:val="00486DF9"/>
    <w:rsid w:val="00487020"/>
    <w:rsid w:val="0048753C"/>
    <w:rsid w:val="00487B14"/>
    <w:rsid w:val="0049725A"/>
    <w:rsid w:val="00497D7A"/>
    <w:rsid w:val="004A04AA"/>
    <w:rsid w:val="004A1723"/>
    <w:rsid w:val="004A4F84"/>
    <w:rsid w:val="004B34C2"/>
    <w:rsid w:val="004B54BD"/>
    <w:rsid w:val="004B70AB"/>
    <w:rsid w:val="004B79A8"/>
    <w:rsid w:val="004D1A90"/>
    <w:rsid w:val="004D74EB"/>
    <w:rsid w:val="004E1A74"/>
    <w:rsid w:val="004F0FDF"/>
    <w:rsid w:val="004F3EE0"/>
    <w:rsid w:val="004F4BDD"/>
    <w:rsid w:val="005027AB"/>
    <w:rsid w:val="00514DD1"/>
    <w:rsid w:val="00532FC3"/>
    <w:rsid w:val="00536BA5"/>
    <w:rsid w:val="0054011F"/>
    <w:rsid w:val="0054772F"/>
    <w:rsid w:val="00552B07"/>
    <w:rsid w:val="00552B51"/>
    <w:rsid w:val="0056445C"/>
    <w:rsid w:val="00566F1A"/>
    <w:rsid w:val="0057348F"/>
    <w:rsid w:val="00581C99"/>
    <w:rsid w:val="00581ECE"/>
    <w:rsid w:val="0059376F"/>
    <w:rsid w:val="005956C6"/>
    <w:rsid w:val="005A0E7E"/>
    <w:rsid w:val="005A2BAB"/>
    <w:rsid w:val="005A2E14"/>
    <w:rsid w:val="005B4782"/>
    <w:rsid w:val="005B4BF6"/>
    <w:rsid w:val="005C73BD"/>
    <w:rsid w:val="005E05D2"/>
    <w:rsid w:val="005E062B"/>
    <w:rsid w:val="005E3DBB"/>
    <w:rsid w:val="005E762F"/>
    <w:rsid w:val="005F2093"/>
    <w:rsid w:val="005F2E1F"/>
    <w:rsid w:val="005F584B"/>
    <w:rsid w:val="00601938"/>
    <w:rsid w:val="006028BF"/>
    <w:rsid w:val="0060492E"/>
    <w:rsid w:val="00604A58"/>
    <w:rsid w:val="00612463"/>
    <w:rsid w:val="006134B6"/>
    <w:rsid w:val="0061439F"/>
    <w:rsid w:val="00625A66"/>
    <w:rsid w:val="00626EB2"/>
    <w:rsid w:val="006279F3"/>
    <w:rsid w:val="006319AA"/>
    <w:rsid w:val="00632100"/>
    <w:rsid w:val="00636E99"/>
    <w:rsid w:val="0064620A"/>
    <w:rsid w:val="006534B0"/>
    <w:rsid w:val="00653E3E"/>
    <w:rsid w:val="006541B3"/>
    <w:rsid w:val="00655ACF"/>
    <w:rsid w:val="00663AEE"/>
    <w:rsid w:val="00663C5E"/>
    <w:rsid w:val="0067277A"/>
    <w:rsid w:val="00674613"/>
    <w:rsid w:val="00681944"/>
    <w:rsid w:val="00681F85"/>
    <w:rsid w:val="00682C19"/>
    <w:rsid w:val="00683490"/>
    <w:rsid w:val="00683A3D"/>
    <w:rsid w:val="00687D76"/>
    <w:rsid w:val="00690D26"/>
    <w:rsid w:val="0069350F"/>
    <w:rsid w:val="006A0CDE"/>
    <w:rsid w:val="006B0E01"/>
    <w:rsid w:val="006B1C7E"/>
    <w:rsid w:val="006B317A"/>
    <w:rsid w:val="006B41CD"/>
    <w:rsid w:val="006C3F8E"/>
    <w:rsid w:val="006C40DD"/>
    <w:rsid w:val="006C4F57"/>
    <w:rsid w:val="006D4EAC"/>
    <w:rsid w:val="006E1055"/>
    <w:rsid w:val="006E5C2E"/>
    <w:rsid w:val="006E6F0E"/>
    <w:rsid w:val="006F23A7"/>
    <w:rsid w:val="006F5721"/>
    <w:rsid w:val="006F5A50"/>
    <w:rsid w:val="006F7A44"/>
    <w:rsid w:val="007034CF"/>
    <w:rsid w:val="00710C15"/>
    <w:rsid w:val="00712CB6"/>
    <w:rsid w:val="00712F02"/>
    <w:rsid w:val="00715E39"/>
    <w:rsid w:val="00715EF0"/>
    <w:rsid w:val="0072145E"/>
    <w:rsid w:val="00730A38"/>
    <w:rsid w:val="00732D77"/>
    <w:rsid w:val="0073369A"/>
    <w:rsid w:val="00734807"/>
    <w:rsid w:val="007433BF"/>
    <w:rsid w:val="0075328C"/>
    <w:rsid w:val="00754080"/>
    <w:rsid w:val="00754A40"/>
    <w:rsid w:val="007753BC"/>
    <w:rsid w:val="00776948"/>
    <w:rsid w:val="007773AF"/>
    <w:rsid w:val="00781379"/>
    <w:rsid w:val="00786337"/>
    <w:rsid w:val="007867D2"/>
    <w:rsid w:val="007879DB"/>
    <w:rsid w:val="0079100D"/>
    <w:rsid w:val="00795190"/>
    <w:rsid w:val="00796B60"/>
    <w:rsid w:val="00797DFE"/>
    <w:rsid w:val="007A433E"/>
    <w:rsid w:val="007B10C1"/>
    <w:rsid w:val="007B6502"/>
    <w:rsid w:val="007C449A"/>
    <w:rsid w:val="007E029A"/>
    <w:rsid w:val="007E20D8"/>
    <w:rsid w:val="007E2871"/>
    <w:rsid w:val="007F3E0C"/>
    <w:rsid w:val="007F48FB"/>
    <w:rsid w:val="007F5B99"/>
    <w:rsid w:val="0080006B"/>
    <w:rsid w:val="00801726"/>
    <w:rsid w:val="00807BEE"/>
    <w:rsid w:val="00810BB4"/>
    <w:rsid w:val="0081665D"/>
    <w:rsid w:val="00820717"/>
    <w:rsid w:val="00820AD3"/>
    <w:rsid w:val="00821671"/>
    <w:rsid w:val="00822CF9"/>
    <w:rsid w:val="00824371"/>
    <w:rsid w:val="00824722"/>
    <w:rsid w:val="00830895"/>
    <w:rsid w:val="0083684A"/>
    <w:rsid w:val="00844CFA"/>
    <w:rsid w:val="00847AEF"/>
    <w:rsid w:val="00856B41"/>
    <w:rsid w:val="0085759D"/>
    <w:rsid w:val="00860E08"/>
    <w:rsid w:val="00867C9A"/>
    <w:rsid w:val="008715A0"/>
    <w:rsid w:val="00876C11"/>
    <w:rsid w:val="00882311"/>
    <w:rsid w:val="00882CD3"/>
    <w:rsid w:val="00883162"/>
    <w:rsid w:val="00886C86"/>
    <w:rsid w:val="0089062E"/>
    <w:rsid w:val="00893484"/>
    <w:rsid w:val="008B067A"/>
    <w:rsid w:val="008B3A27"/>
    <w:rsid w:val="008B6301"/>
    <w:rsid w:val="008C5207"/>
    <w:rsid w:val="008D0DA6"/>
    <w:rsid w:val="008D2563"/>
    <w:rsid w:val="008D2FDB"/>
    <w:rsid w:val="008D580C"/>
    <w:rsid w:val="008F0DE5"/>
    <w:rsid w:val="008F21E8"/>
    <w:rsid w:val="008F330B"/>
    <w:rsid w:val="00907B38"/>
    <w:rsid w:val="00910652"/>
    <w:rsid w:val="00910D7C"/>
    <w:rsid w:val="009137FC"/>
    <w:rsid w:val="009144E0"/>
    <w:rsid w:val="00914762"/>
    <w:rsid w:val="00915AA0"/>
    <w:rsid w:val="00917CBE"/>
    <w:rsid w:val="0093185F"/>
    <w:rsid w:val="00933B2F"/>
    <w:rsid w:val="009340DF"/>
    <w:rsid w:val="00941DE8"/>
    <w:rsid w:val="00944843"/>
    <w:rsid w:val="00947096"/>
    <w:rsid w:val="0094729D"/>
    <w:rsid w:val="00947C9B"/>
    <w:rsid w:val="009506ED"/>
    <w:rsid w:val="00950964"/>
    <w:rsid w:val="009516E7"/>
    <w:rsid w:val="0095733F"/>
    <w:rsid w:val="00957436"/>
    <w:rsid w:val="009613C8"/>
    <w:rsid w:val="009619D3"/>
    <w:rsid w:val="009626A9"/>
    <w:rsid w:val="00965E67"/>
    <w:rsid w:val="0097130F"/>
    <w:rsid w:val="0097173C"/>
    <w:rsid w:val="009727B6"/>
    <w:rsid w:val="00975E19"/>
    <w:rsid w:val="00976460"/>
    <w:rsid w:val="00980C3B"/>
    <w:rsid w:val="00985D17"/>
    <w:rsid w:val="00986D37"/>
    <w:rsid w:val="00987087"/>
    <w:rsid w:val="00991AC7"/>
    <w:rsid w:val="00994E08"/>
    <w:rsid w:val="009A16AD"/>
    <w:rsid w:val="009A350A"/>
    <w:rsid w:val="009A5154"/>
    <w:rsid w:val="009B221A"/>
    <w:rsid w:val="009B5041"/>
    <w:rsid w:val="009B5CB4"/>
    <w:rsid w:val="009B76F9"/>
    <w:rsid w:val="009C1564"/>
    <w:rsid w:val="009C281B"/>
    <w:rsid w:val="009C52EF"/>
    <w:rsid w:val="009C54F3"/>
    <w:rsid w:val="009C77A7"/>
    <w:rsid w:val="009E001D"/>
    <w:rsid w:val="009E2DA7"/>
    <w:rsid w:val="009E4077"/>
    <w:rsid w:val="009F3DAE"/>
    <w:rsid w:val="009F5E63"/>
    <w:rsid w:val="009F73FF"/>
    <w:rsid w:val="00A023EC"/>
    <w:rsid w:val="00A04426"/>
    <w:rsid w:val="00A059EE"/>
    <w:rsid w:val="00A06D71"/>
    <w:rsid w:val="00A06E4C"/>
    <w:rsid w:val="00A114E8"/>
    <w:rsid w:val="00A13FB4"/>
    <w:rsid w:val="00A214E5"/>
    <w:rsid w:val="00A26DD7"/>
    <w:rsid w:val="00A26FC8"/>
    <w:rsid w:val="00A4748F"/>
    <w:rsid w:val="00A47EBE"/>
    <w:rsid w:val="00A5331B"/>
    <w:rsid w:val="00A54E97"/>
    <w:rsid w:val="00A563B3"/>
    <w:rsid w:val="00A62924"/>
    <w:rsid w:val="00A6423B"/>
    <w:rsid w:val="00A669F8"/>
    <w:rsid w:val="00A718FA"/>
    <w:rsid w:val="00A81C63"/>
    <w:rsid w:val="00A8401B"/>
    <w:rsid w:val="00A869AD"/>
    <w:rsid w:val="00A91AD9"/>
    <w:rsid w:val="00A931A0"/>
    <w:rsid w:val="00AA1CC3"/>
    <w:rsid w:val="00AB6B4F"/>
    <w:rsid w:val="00AC16DD"/>
    <w:rsid w:val="00AC7F53"/>
    <w:rsid w:val="00AD2AE0"/>
    <w:rsid w:val="00AD2C63"/>
    <w:rsid w:val="00AD6981"/>
    <w:rsid w:val="00AD69D7"/>
    <w:rsid w:val="00AD732A"/>
    <w:rsid w:val="00AE1F00"/>
    <w:rsid w:val="00AE208F"/>
    <w:rsid w:val="00AF1545"/>
    <w:rsid w:val="00AF6DB3"/>
    <w:rsid w:val="00B0107B"/>
    <w:rsid w:val="00B01CDB"/>
    <w:rsid w:val="00B035D7"/>
    <w:rsid w:val="00B05951"/>
    <w:rsid w:val="00B06D7B"/>
    <w:rsid w:val="00B131BF"/>
    <w:rsid w:val="00B150EA"/>
    <w:rsid w:val="00B15739"/>
    <w:rsid w:val="00B22EF4"/>
    <w:rsid w:val="00B231CD"/>
    <w:rsid w:val="00B233F9"/>
    <w:rsid w:val="00B32C99"/>
    <w:rsid w:val="00B32DDC"/>
    <w:rsid w:val="00B33E3E"/>
    <w:rsid w:val="00B35044"/>
    <w:rsid w:val="00B40678"/>
    <w:rsid w:val="00B40C45"/>
    <w:rsid w:val="00B41958"/>
    <w:rsid w:val="00B41A14"/>
    <w:rsid w:val="00B42CBB"/>
    <w:rsid w:val="00B44180"/>
    <w:rsid w:val="00B45E07"/>
    <w:rsid w:val="00B4717C"/>
    <w:rsid w:val="00B51C4F"/>
    <w:rsid w:val="00B51F9A"/>
    <w:rsid w:val="00B53170"/>
    <w:rsid w:val="00B5373D"/>
    <w:rsid w:val="00B551FB"/>
    <w:rsid w:val="00B63FEC"/>
    <w:rsid w:val="00B709B8"/>
    <w:rsid w:val="00B72689"/>
    <w:rsid w:val="00B744D5"/>
    <w:rsid w:val="00B752C6"/>
    <w:rsid w:val="00B77729"/>
    <w:rsid w:val="00B83723"/>
    <w:rsid w:val="00B841AE"/>
    <w:rsid w:val="00B966DE"/>
    <w:rsid w:val="00B9738D"/>
    <w:rsid w:val="00BA1774"/>
    <w:rsid w:val="00BA28F7"/>
    <w:rsid w:val="00BA4A85"/>
    <w:rsid w:val="00BA4A8F"/>
    <w:rsid w:val="00BA4F76"/>
    <w:rsid w:val="00BB0E3C"/>
    <w:rsid w:val="00BB161C"/>
    <w:rsid w:val="00BB4D8B"/>
    <w:rsid w:val="00BB61CD"/>
    <w:rsid w:val="00BC0A33"/>
    <w:rsid w:val="00BD0774"/>
    <w:rsid w:val="00BD4228"/>
    <w:rsid w:val="00BE6B66"/>
    <w:rsid w:val="00BF1B56"/>
    <w:rsid w:val="00BF2A8E"/>
    <w:rsid w:val="00BF3B46"/>
    <w:rsid w:val="00BF5140"/>
    <w:rsid w:val="00BF5805"/>
    <w:rsid w:val="00BF6BEE"/>
    <w:rsid w:val="00C01624"/>
    <w:rsid w:val="00C04755"/>
    <w:rsid w:val="00C061F2"/>
    <w:rsid w:val="00C10166"/>
    <w:rsid w:val="00C1362A"/>
    <w:rsid w:val="00C13FB7"/>
    <w:rsid w:val="00C14B25"/>
    <w:rsid w:val="00C218CD"/>
    <w:rsid w:val="00C268A2"/>
    <w:rsid w:val="00C27451"/>
    <w:rsid w:val="00C348C0"/>
    <w:rsid w:val="00C34DD9"/>
    <w:rsid w:val="00C35A3F"/>
    <w:rsid w:val="00C36B9A"/>
    <w:rsid w:val="00C42139"/>
    <w:rsid w:val="00C47467"/>
    <w:rsid w:val="00C5197C"/>
    <w:rsid w:val="00C51A74"/>
    <w:rsid w:val="00C54C10"/>
    <w:rsid w:val="00C55848"/>
    <w:rsid w:val="00C57A47"/>
    <w:rsid w:val="00C6251A"/>
    <w:rsid w:val="00C70425"/>
    <w:rsid w:val="00C73DE4"/>
    <w:rsid w:val="00C73F79"/>
    <w:rsid w:val="00C800B4"/>
    <w:rsid w:val="00C82809"/>
    <w:rsid w:val="00C82909"/>
    <w:rsid w:val="00C857BC"/>
    <w:rsid w:val="00C90CC0"/>
    <w:rsid w:val="00C9125A"/>
    <w:rsid w:val="00CB06A0"/>
    <w:rsid w:val="00CB2CBA"/>
    <w:rsid w:val="00CB3DA7"/>
    <w:rsid w:val="00CB4E05"/>
    <w:rsid w:val="00CB6208"/>
    <w:rsid w:val="00CD0C16"/>
    <w:rsid w:val="00CD1B5E"/>
    <w:rsid w:val="00CD1F34"/>
    <w:rsid w:val="00CD4DCE"/>
    <w:rsid w:val="00CD63CE"/>
    <w:rsid w:val="00CD7CD0"/>
    <w:rsid w:val="00CE42A6"/>
    <w:rsid w:val="00CE5924"/>
    <w:rsid w:val="00CE7A9A"/>
    <w:rsid w:val="00CE7C3F"/>
    <w:rsid w:val="00CF278A"/>
    <w:rsid w:val="00CF27E6"/>
    <w:rsid w:val="00CF3AD4"/>
    <w:rsid w:val="00CF5A14"/>
    <w:rsid w:val="00CF69C5"/>
    <w:rsid w:val="00D027CD"/>
    <w:rsid w:val="00D035FC"/>
    <w:rsid w:val="00D0467F"/>
    <w:rsid w:val="00D16625"/>
    <w:rsid w:val="00D22B14"/>
    <w:rsid w:val="00D23B34"/>
    <w:rsid w:val="00D248D8"/>
    <w:rsid w:val="00D318B7"/>
    <w:rsid w:val="00D32996"/>
    <w:rsid w:val="00D408B1"/>
    <w:rsid w:val="00D43326"/>
    <w:rsid w:val="00D4648C"/>
    <w:rsid w:val="00D46976"/>
    <w:rsid w:val="00D56D56"/>
    <w:rsid w:val="00D62FB6"/>
    <w:rsid w:val="00D70044"/>
    <w:rsid w:val="00D7046E"/>
    <w:rsid w:val="00D81FEF"/>
    <w:rsid w:val="00D84256"/>
    <w:rsid w:val="00D8712E"/>
    <w:rsid w:val="00D92D43"/>
    <w:rsid w:val="00DA2C86"/>
    <w:rsid w:val="00DB21EC"/>
    <w:rsid w:val="00DD2D73"/>
    <w:rsid w:val="00DD7DBA"/>
    <w:rsid w:val="00DE0DCE"/>
    <w:rsid w:val="00DE2285"/>
    <w:rsid w:val="00DE2729"/>
    <w:rsid w:val="00DE59FF"/>
    <w:rsid w:val="00DE604D"/>
    <w:rsid w:val="00DF303B"/>
    <w:rsid w:val="00E03AA7"/>
    <w:rsid w:val="00E044A6"/>
    <w:rsid w:val="00E149AD"/>
    <w:rsid w:val="00E2011F"/>
    <w:rsid w:val="00E238AB"/>
    <w:rsid w:val="00E24D5A"/>
    <w:rsid w:val="00E26FDF"/>
    <w:rsid w:val="00E31454"/>
    <w:rsid w:val="00E40B0F"/>
    <w:rsid w:val="00E41D42"/>
    <w:rsid w:val="00E4497F"/>
    <w:rsid w:val="00E44ABA"/>
    <w:rsid w:val="00E44BC9"/>
    <w:rsid w:val="00E508A3"/>
    <w:rsid w:val="00E518C5"/>
    <w:rsid w:val="00E60F17"/>
    <w:rsid w:val="00E63360"/>
    <w:rsid w:val="00E63615"/>
    <w:rsid w:val="00E67023"/>
    <w:rsid w:val="00E73937"/>
    <w:rsid w:val="00E73FC9"/>
    <w:rsid w:val="00E7495A"/>
    <w:rsid w:val="00E75EFE"/>
    <w:rsid w:val="00E80602"/>
    <w:rsid w:val="00E869AE"/>
    <w:rsid w:val="00E9374A"/>
    <w:rsid w:val="00EA107A"/>
    <w:rsid w:val="00EA6E51"/>
    <w:rsid w:val="00EA707C"/>
    <w:rsid w:val="00EA7A1A"/>
    <w:rsid w:val="00EB0AA7"/>
    <w:rsid w:val="00EB4E12"/>
    <w:rsid w:val="00EC712A"/>
    <w:rsid w:val="00ED2CA7"/>
    <w:rsid w:val="00ED6750"/>
    <w:rsid w:val="00EE26C7"/>
    <w:rsid w:val="00EE26D8"/>
    <w:rsid w:val="00EE65B5"/>
    <w:rsid w:val="00EF0156"/>
    <w:rsid w:val="00EF5F66"/>
    <w:rsid w:val="00F00460"/>
    <w:rsid w:val="00F04EB1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3B1"/>
    <w:rsid w:val="00F25E05"/>
    <w:rsid w:val="00F3480A"/>
    <w:rsid w:val="00F365CB"/>
    <w:rsid w:val="00F40DDB"/>
    <w:rsid w:val="00F4172B"/>
    <w:rsid w:val="00F4647E"/>
    <w:rsid w:val="00F47819"/>
    <w:rsid w:val="00F47C5D"/>
    <w:rsid w:val="00F54583"/>
    <w:rsid w:val="00F60070"/>
    <w:rsid w:val="00F6107C"/>
    <w:rsid w:val="00F611B3"/>
    <w:rsid w:val="00F6416C"/>
    <w:rsid w:val="00F66AE9"/>
    <w:rsid w:val="00F674F4"/>
    <w:rsid w:val="00F74295"/>
    <w:rsid w:val="00F832C9"/>
    <w:rsid w:val="00F837C2"/>
    <w:rsid w:val="00F84724"/>
    <w:rsid w:val="00F86706"/>
    <w:rsid w:val="00F93540"/>
    <w:rsid w:val="00F94A82"/>
    <w:rsid w:val="00F95244"/>
    <w:rsid w:val="00F9657A"/>
    <w:rsid w:val="00F9688F"/>
    <w:rsid w:val="00FA00D6"/>
    <w:rsid w:val="00FA237C"/>
    <w:rsid w:val="00FA283A"/>
    <w:rsid w:val="00FA3397"/>
    <w:rsid w:val="00FA7BBD"/>
    <w:rsid w:val="00FC048F"/>
    <w:rsid w:val="00FC0E5E"/>
    <w:rsid w:val="00FE2942"/>
    <w:rsid w:val="00FE36E3"/>
    <w:rsid w:val="00FF3969"/>
    <w:rsid w:val="00FF53A4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648BBC"/>
  <w15:docId w15:val="{30E17D5A-A8EC-4526-B433-FC3EEB15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Accentuat">
    <w:name w:val="Emphasis"/>
    <w:qFormat/>
    <w:rPr>
      <w:i/>
      <w:iCs/>
    </w:rPr>
  </w:style>
  <w:style w:type="character" w:styleId="Robust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Antet">
    <w:name w:val="header"/>
    <w:basedOn w:val="Normal"/>
    <w:link w:val="AntetCaracte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ubsol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Indentcorptext">
    <w:name w:val="Body Text Indent"/>
    <w:basedOn w:val="Normal"/>
    <w:link w:val="IndentcorptextCaracte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IndentcorptextCaracter">
    <w:name w:val="Indent corp text Caracter"/>
    <w:link w:val="Indentcorptex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Fontdeparagrafimplicit"/>
    <w:rsid w:val="006F23A7"/>
  </w:style>
  <w:style w:type="table" w:styleId="Tabelgril">
    <w:name w:val="Table Grid"/>
    <w:basedOn w:val="Tabel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Fontdeparagrafimplicit"/>
    <w:rsid w:val="00B32DDC"/>
  </w:style>
  <w:style w:type="table" w:styleId="Tabelgril4-Accentuare3">
    <w:name w:val="Grid Table 4 Accent 3"/>
    <w:basedOn w:val="Tabel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MeniuneNerezolvat1">
    <w:name w:val="Mențiune Nerezolvat1"/>
    <w:uiPriority w:val="99"/>
    <w:semiHidden/>
    <w:unhideWhenUsed/>
    <w:rsid w:val="00097953"/>
    <w:rPr>
      <w:color w:val="605E5C"/>
      <w:shd w:val="clear" w:color="auto" w:fill="E1DFDD"/>
    </w:rPr>
  </w:style>
  <w:style w:type="character" w:customStyle="1" w:styleId="DefaultText2Caracter">
    <w:name w:val="Default Text:2 Caracter"/>
    <w:link w:val="DefaultText2"/>
    <w:rsid w:val="00273233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6E612-C82D-45BA-A909-6FA6DCE5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Laurentiu-Florian Ion</cp:lastModifiedBy>
  <cp:revision>7</cp:revision>
  <cp:lastPrinted>2022-05-03T10:45:00Z</cp:lastPrinted>
  <dcterms:created xsi:type="dcterms:W3CDTF">2022-05-24T16:50:00Z</dcterms:created>
  <dcterms:modified xsi:type="dcterms:W3CDTF">2022-06-01T17:26:00Z</dcterms:modified>
</cp:coreProperties>
</file>