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976" w:rsidRPr="004F7293" w:rsidRDefault="001F4976" w:rsidP="000432CF">
      <w:pPr>
        <w:spacing w:before="120" w:after="120"/>
        <w:ind w:right="-36"/>
        <w:jc w:val="center"/>
        <w:rPr>
          <w:rStyle w:val="ng-binding"/>
          <w:rFonts w:ascii="Times New Roman" w:hAnsi="Times New Roman"/>
          <w:b/>
          <w:bCs/>
          <w:color w:val="C00000"/>
          <w:sz w:val="20"/>
          <w:lang w:val="ro-RO"/>
        </w:rPr>
      </w:pPr>
    </w:p>
    <w:p w:rsidR="001F4976" w:rsidRPr="004F7293" w:rsidRDefault="004F7293" w:rsidP="000432CF">
      <w:pPr>
        <w:spacing w:before="120" w:after="120"/>
        <w:ind w:right="-36"/>
        <w:jc w:val="center"/>
        <w:rPr>
          <w:rFonts w:ascii="Times New Roman" w:hAnsi="Times New Roman"/>
          <w:b/>
          <w:caps/>
          <w:color w:val="1F4E79"/>
          <w:sz w:val="22"/>
          <w:lang w:val="ro-RO"/>
        </w:rPr>
      </w:pPr>
      <w:r w:rsidRPr="004F7293">
        <w:rPr>
          <w:rStyle w:val="ng-binding"/>
          <w:rFonts w:ascii="Times New Roman" w:hAnsi="Times New Roman"/>
          <w:b/>
          <w:bCs/>
          <w:color w:val="C00000"/>
          <w:sz w:val="20"/>
          <w:lang w:val="ro-RO"/>
        </w:rPr>
        <w:t>Anexa 2</w:t>
      </w:r>
      <w:r w:rsidR="00A0568D">
        <w:rPr>
          <w:rStyle w:val="ng-binding"/>
          <w:rFonts w:ascii="Times New Roman" w:hAnsi="Times New Roman"/>
          <w:b/>
          <w:bCs/>
          <w:color w:val="C00000"/>
          <w:sz w:val="20"/>
          <w:lang w:val="ro-RO"/>
        </w:rPr>
        <w:t>9</w:t>
      </w:r>
      <w:bookmarkStart w:id="0" w:name="_GoBack"/>
      <w:bookmarkEnd w:id="0"/>
      <w:r w:rsidRPr="004F7293">
        <w:rPr>
          <w:rStyle w:val="ng-binding"/>
          <w:rFonts w:ascii="Times New Roman" w:hAnsi="Times New Roman"/>
          <w:b/>
          <w:bCs/>
          <w:color w:val="C00000"/>
          <w:sz w:val="20"/>
          <w:lang w:val="ro-RO"/>
        </w:rPr>
        <w:t xml:space="preserve"> la </w:t>
      </w:r>
      <w:proofErr w:type="spellStart"/>
      <w:r w:rsidRPr="004F7293">
        <w:rPr>
          <w:rStyle w:val="ng-binding"/>
          <w:rFonts w:ascii="Times New Roman" w:hAnsi="Times New Roman"/>
          <w:b/>
          <w:bCs/>
          <w:color w:val="C00000"/>
          <w:sz w:val="20"/>
          <w:lang w:val="ro-RO"/>
        </w:rPr>
        <w:t>la</w:t>
      </w:r>
      <w:proofErr w:type="spellEnd"/>
      <w:r w:rsidRPr="004F7293">
        <w:rPr>
          <w:rStyle w:val="ng-binding"/>
          <w:rFonts w:ascii="Times New Roman" w:hAnsi="Times New Roman"/>
          <w:b/>
          <w:bCs/>
          <w:color w:val="C00000"/>
          <w:sz w:val="20"/>
          <w:lang w:val="ro-RO"/>
        </w:rPr>
        <w:t xml:space="preserve"> Metodologia de organizare a concursului de selecție planuri de afaceri FutureBiz</w:t>
      </w:r>
    </w:p>
    <w:p w:rsidR="004F7293" w:rsidRPr="004F7293" w:rsidRDefault="004F7293" w:rsidP="000432CF">
      <w:pPr>
        <w:spacing w:before="120" w:after="120"/>
        <w:ind w:right="-36"/>
        <w:jc w:val="center"/>
        <w:rPr>
          <w:rFonts w:ascii="Times New Roman" w:hAnsi="Times New Roman"/>
          <w:b/>
          <w:caps/>
          <w:color w:val="1F4E79"/>
          <w:sz w:val="22"/>
          <w:lang w:val="ro-RO"/>
        </w:rPr>
      </w:pPr>
    </w:p>
    <w:p w:rsidR="00AE10C5" w:rsidRPr="004F7293" w:rsidRDefault="009E53E7" w:rsidP="000432CF">
      <w:pPr>
        <w:spacing w:before="120" w:after="120"/>
        <w:ind w:right="-36"/>
        <w:jc w:val="center"/>
        <w:rPr>
          <w:rFonts w:ascii="Times New Roman" w:hAnsi="Times New Roman"/>
          <w:b/>
          <w:caps/>
          <w:color w:val="1F4E79"/>
          <w:sz w:val="22"/>
          <w:lang w:val="ro-RO"/>
        </w:rPr>
      </w:pPr>
      <w:r w:rsidRPr="004F7293">
        <w:rPr>
          <w:rFonts w:ascii="Times New Roman" w:hAnsi="Times New Roman"/>
          <w:b/>
          <w:caps/>
          <w:color w:val="1F4E79"/>
          <w:sz w:val="22"/>
          <w:lang w:val="ro-RO"/>
        </w:rPr>
        <w:t>CONTRACT DE  SUBVENȚ</w:t>
      </w:r>
      <w:r w:rsidR="00AE10C5" w:rsidRPr="004F7293">
        <w:rPr>
          <w:rFonts w:ascii="Times New Roman" w:hAnsi="Times New Roman"/>
          <w:b/>
          <w:caps/>
          <w:color w:val="1F4E79"/>
          <w:sz w:val="22"/>
          <w:lang w:val="ro-RO"/>
        </w:rPr>
        <w:t>IE</w:t>
      </w:r>
      <w:r w:rsidR="001F4976" w:rsidRPr="004F7293">
        <w:rPr>
          <w:rFonts w:ascii="Times New Roman" w:hAnsi="Times New Roman"/>
          <w:b/>
          <w:caps/>
          <w:color w:val="1F4E79"/>
          <w:sz w:val="22"/>
          <w:lang w:val="ro-RO"/>
        </w:rPr>
        <w:t xml:space="preserve"> (model)</w:t>
      </w:r>
    </w:p>
    <w:p w:rsidR="004F3315" w:rsidRPr="004F7293" w:rsidRDefault="00AE10C5" w:rsidP="00140E1E">
      <w:pPr>
        <w:spacing w:before="120" w:after="120"/>
        <w:ind w:left="284" w:right="-36"/>
        <w:jc w:val="center"/>
        <w:rPr>
          <w:rFonts w:ascii="Times New Roman" w:hAnsi="Times New Roman"/>
          <w:b/>
          <w:caps/>
          <w:color w:val="1F4E79"/>
          <w:sz w:val="22"/>
          <w:lang w:val="ro-RO"/>
        </w:rPr>
      </w:pPr>
      <w:r w:rsidRPr="004F7293">
        <w:rPr>
          <w:rFonts w:ascii="Times New Roman" w:hAnsi="Times New Roman"/>
          <w:b/>
          <w:caps/>
          <w:color w:val="1F4E79"/>
          <w:sz w:val="22"/>
          <w:lang w:val="ro-RO"/>
        </w:rPr>
        <w:t xml:space="preserve">NR. </w:t>
      </w:r>
      <w:r w:rsidR="006B0F9D" w:rsidRPr="004F7293">
        <w:rPr>
          <w:rFonts w:ascii="Times New Roman" w:hAnsi="Times New Roman"/>
          <w:b/>
          <w:caps/>
          <w:color w:val="1F4E79"/>
          <w:sz w:val="22"/>
          <w:lang w:val="ro-RO"/>
        </w:rPr>
        <w:t>………./……………..</w:t>
      </w:r>
    </w:p>
    <w:p w:rsidR="004C53B7" w:rsidRPr="004F7293" w:rsidRDefault="004C53B7" w:rsidP="00140E1E">
      <w:pPr>
        <w:spacing w:before="120" w:after="120"/>
        <w:ind w:left="284" w:right="-36"/>
        <w:jc w:val="center"/>
        <w:rPr>
          <w:rFonts w:ascii="Times New Roman" w:hAnsi="Times New Roman"/>
          <w:b/>
          <w:caps/>
          <w:color w:val="1F4E79"/>
          <w:sz w:val="22"/>
          <w:lang w:val="ro-RO"/>
        </w:rPr>
      </w:pPr>
    </w:p>
    <w:p w:rsidR="004F3315" w:rsidRPr="004F7293" w:rsidRDefault="004F3315" w:rsidP="000432CF">
      <w:pPr>
        <w:widowControl/>
        <w:spacing w:before="120" w:after="120"/>
        <w:rPr>
          <w:rFonts w:ascii="Times New Roman" w:hAnsi="Times New Roman"/>
          <w:b/>
          <w:color w:val="1F4E79"/>
          <w:sz w:val="22"/>
          <w:lang w:val="ro-RO"/>
        </w:rPr>
      </w:pPr>
      <w:r w:rsidRPr="004F7293">
        <w:rPr>
          <w:rFonts w:ascii="Times New Roman" w:hAnsi="Times New Roman"/>
          <w:b/>
          <w:color w:val="1F4E79"/>
          <w:sz w:val="22"/>
          <w:lang w:val="ro-RO"/>
        </w:rPr>
        <w:t>1. Termeni, definiţii, prescurtări:</w:t>
      </w:r>
    </w:p>
    <w:p w:rsidR="004F3315" w:rsidRPr="004F7293" w:rsidRDefault="004F3315" w:rsidP="007915E9">
      <w:pPr>
        <w:widowControl/>
        <w:spacing w:before="120" w:after="120"/>
        <w:rPr>
          <w:rFonts w:ascii="Times New Roman" w:hAnsi="Times New Roman"/>
          <w:bCs/>
          <w:color w:val="1F4E79"/>
          <w:sz w:val="22"/>
          <w:lang w:val="ro-RO"/>
        </w:rPr>
      </w:pPr>
      <w:r w:rsidRPr="004F7293">
        <w:rPr>
          <w:rFonts w:ascii="Times New Roman" w:hAnsi="Times New Roman"/>
          <w:bCs/>
          <w:color w:val="1F4E79"/>
          <w:sz w:val="22"/>
          <w:lang w:val="ro-RO"/>
        </w:rPr>
        <w:t>Termenii, definiţiile şi prescurtările utilizate în prezentul acord au următorul înţeles:</w:t>
      </w:r>
    </w:p>
    <w:p w:rsidR="003C5125" w:rsidRPr="004F7293" w:rsidRDefault="003C5125" w:rsidP="003C5125">
      <w:pPr>
        <w:widowControl/>
        <w:numPr>
          <w:ilvl w:val="0"/>
          <w:numId w:val="38"/>
        </w:numPr>
        <w:spacing w:before="120" w:after="120"/>
        <w:rPr>
          <w:rFonts w:ascii="Times New Roman" w:hAnsi="Times New Roman"/>
          <w:bCs/>
          <w:color w:val="1F4E79"/>
          <w:sz w:val="22"/>
          <w:lang w:val="ro-RO"/>
        </w:rPr>
      </w:pPr>
      <w:r w:rsidRPr="004F7293">
        <w:rPr>
          <w:rFonts w:ascii="Times New Roman" w:hAnsi="Times New Roman"/>
          <w:b/>
          <w:bCs/>
          <w:color w:val="1F4E79"/>
          <w:sz w:val="22"/>
          <w:lang w:val="ro-RO"/>
        </w:rPr>
        <w:t>activitate economică</w:t>
      </w:r>
      <w:r w:rsidRPr="004F7293">
        <w:rPr>
          <w:rFonts w:ascii="Times New Roman" w:hAnsi="Times New Roman"/>
          <w:bCs/>
          <w:color w:val="1F4E79"/>
          <w:sz w:val="22"/>
          <w:lang w:val="ro-RO"/>
        </w:rPr>
        <w:t xml:space="preserve"> – orice activitate care constă în furnizarea de bunuri, servicii sau lucrări pe o piață;</w:t>
      </w:r>
    </w:p>
    <w:p w:rsidR="003C5125" w:rsidRPr="004F7293" w:rsidRDefault="003C5125" w:rsidP="003C5125">
      <w:pPr>
        <w:widowControl/>
        <w:spacing w:before="120" w:after="120"/>
        <w:ind w:left="708"/>
        <w:rPr>
          <w:rFonts w:ascii="Times New Roman" w:hAnsi="Times New Roman"/>
          <w:bCs/>
          <w:color w:val="1F4E79"/>
          <w:sz w:val="22"/>
          <w:lang w:val="ro-RO"/>
        </w:rPr>
      </w:pPr>
      <w:r w:rsidRPr="004F7293">
        <w:rPr>
          <w:rFonts w:ascii="Times New Roman" w:hAnsi="Times New Roman"/>
          <w:bCs/>
          <w:color w:val="1F4E79"/>
          <w:sz w:val="22"/>
          <w:lang w:val="ro-RO"/>
        </w:rPr>
        <w:t xml:space="preserve">(2) </w:t>
      </w:r>
      <w:r w:rsidRPr="004F7293">
        <w:rPr>
          <w:rFonts w:ascii="Times New Roman" w:hAnsi="Times New Roman"/>
          <w:b/>
          <w:bCs/>
          <w:color w:val="1F4E79"/>
          <w:sz w:val="22"/>
          <w:lang w:val="ro-RO"/>
        </w:rPr>
        <w:t>administrator al schemei de minimis</w:t>
      </w:r>
      <w:r w:rsidRPr="004F7293">
        <w:rPr>
          <w:rFonts w:ascii="Times New Roman" w:hAnsi="Times New Roman"/>
          <w:bCs/>
          <w:color w:val="1F4E79"/>
          <w:sz w:val="22"/>
          <w:lang w:val="ro-RO"/>
        </w:rPr>
        <w:t xml:space="preserve"> - persoană juridică delegată de către furnizor să deruleze proceduri în domeniul ajutorului de minimis în numele furnizorului. În cadrul schemei de ajutor de minimis „Innotech Student”, administratorii schemei de minimis sunt administratorii de schemă de antreprenoriat sau entități juridice din componența administratorilor de schemă de antreprenoriat responsabile cu derularea de proceduri în domeniul ajutorului de minimis;</w:t>
      </w:r>
    </w:p>
    <w:p w:rsidR="003C5125" w:rsidRPr="004F7293" w:rsidRDefault="003C5125" w:rsidP="003C5125">
      <w:pPr>
        <w:widowControl/>
        <w:spacing w:before="120" w:after="120"/>
        <w:ind w:left="708"/>
        <w:rPr>
          <w:rFonts w:ascii="Times New Roman" w:hAnsi="Times New Roman"/>
          <w:bCs/>
          <w:color w:val="1F4E79"/>
          <w:sz w:val="22"/>
          <w:lang w:val="ro-RO"/>
        </w:rPr>
      </w:pPr>
      <w:r w:rsidRPr="004F7293">
        <w:rPr>
          <w:rFonts w:ascii="Times New Roman" w:hAnsi="Times New Roman"/>
          <w:b/>
          <w:bCs/>
          <w:color w:val="1F4E79"/>
          <w:sz w:val="22"/>
          <w:lang w:val="ro-RO"/>
        </w:rPr>
        <w:t>(3)</w:t>
      </w:r>
      <w:r w:rsidR="00705010" w:rsidRPr="004F7293">
        <w:rPr>
          <w:rFonts w:ascii="Times New Roman" w:hAnsi="Times New Roman"/>
          <w:bCs/>
          <w:color w:val="1F4E79"/>
          <w:sz w:val="22"/>
          <w:lang w:val="ro-RO"/>
        </w:rPr>
        <w:t xml:space="preserve"> </w:t>
      </w:r>
      <w:r w:rsidRPr="004F7293">
        <w:rPr>
          <w:rFonts w:ascii="Times New Roman" w:hAnsi="Times New Roman"/>
          <w:b/>
          <w:bCs/>
          <w:color w:val="1F4E79"/>
          <w:sz w:val="22"/>
          <w:lang w:val="ro-RO"/>
        </w:rPr>
        <w:t>administrator al schemei de antreprenoriat</w:t>
      </w:r>
      <w:r w:rsidRPr="004F7293">
        <w:rPr>
          <w:rFonts w:ascii="Times New Roman" w:hAnsi="Times New Roman"/>
          <w:bCs/>
          <w:color w:val="1F4E79"/>
          <w:sz w:val="22"/>
          <w:lang w:val="ro-RO"/>
        </w:rPr>
        <w:t xml:space="preserve"> – entitate publică sau privată care implementează, în calitate de beneficiar al contractului de finanțare, un proiect integrat finanțat prin Axa prioritară 6 „Educație și competențe”, Obiectivul specific 6.13. „Creșterea numărului absolvenților de învățământ terțiar universitar și non universitar care își găsesc un loc de muncă urmare a accesului la activități de învățare la un potențial loc de muncă / cercetare/ inovare, cu accent pe sectoarele economice cu potențial competitiv identificate conform SNC și domeniile de specializare inteligentă conform SNCDI”, proiect în cadrul căruia se atribuie ajutoare de minimis pentru înfiinţarea de start up-uri, cu respectarea condiţiilor impuse în cadrul acestei scheme de ajutor de minimis, și detaliate în Ghidul solicitantului - Condiții specifice „Innotech Student”. </w:t>
      </w:r>
    </w:p>
    <w:p w:rsidR="003C5125" w:rsidRPr="004F7293" w:rsidRDefault="003C5125" w:rsidP="003C5125">
      <w:pPr>
        <w:widowControl/>
        <w:spacing w:before="120" w:after="120"/>
        <w:ind w:left="708"/>
        <w:rPr>
          <w:rFonts w:ascii="Times New Roman" w:hAnsi="Times New Roman"/>
          <w:bCs/>
          <w:color w:val="1F4E79"/>
          <w:sz w:val="22"/>
          <w:lang w:val="ro-RO"/>
        </w:rPr>
      </w:pPr>
      <w:r w:rsidRPr="004F7293">
        <w:rPr>
          <w:rFonts w:ascii="Times New Roman" w:hAnsi="Times New Roman"/>
          <w:bCs/>
          <w:color w:val="1F4E79"/>
          <w:sz w:val="22"/>
          <w:lang w:val="ro-RO"/>
        </w:rPr>
        <w:t xml:space="preserve">Conform Ghidul solicitantului - Condiții specifice „Innotech Student”, administratori ai schemei de antreprenoriat pot fi: </w:t>
      </w:r>
    </w:p>
    <w:p w:rsidR="003C5125" w:rsidRPr="004F7293" w:rsidRDefault="003C5125" w:rsidP="00E80796">
      <w:pPr>
        <w:widowControl/>
        <w:spacing w:before="120" w:after="120"/>
        <w:ind w:left="1134"/>
        <w:rPr>
          <w:rFonts w:ascii="Times New Roman" w:hAnsi="Times New Roman"/>
          <w:bCs/>
          <w:color w:val="1F4E79"/>
          <w:sz w:val="22"/>
          <w:lang w:val="ro-RO"/>
        </w:rPr>
      </w:pPr>
      <w:r w:rsidRPr="004F7293">
        <w:rPr>
          <w:rFonts w:ascii="Times New Roman" w:hAnsi="Times New Roman"/>
          <w:bCs/>
          <w:color w:val="1F4E79"/>
          <w:sz w:val="22"/>
          <w:lang w:val="ro-RO"/>
        </w:rPr>
        <w:t></w:t>
      </w:r>
      <w:r w:rsidR="00E80796" w:rsidRPr="004F7293">
        <w:rPr>
          <w:rFonts w:ascii="Times New Roman" w:hAnsi="Times New Roman"/>
          <w:bCs/>
          <w:color w:val="1F4E79"/>
          <w:sz w:val="22"/>
          <w:lang w:val="ro-RO"/>
        </w:rPr>
        <w:tab/>
      </w:r>
      <w:r w:rsidRPr="004F7293">
        <w:rPr>
          <w:rFonts w:ascii="Times New Roman" w:hAnsi="Times New Roman"/>
          <w:bCs/>
          <w:color w:val="1F4E79"/>
          <w:sz w:val="22"/>
          <w:lang w:val="ro-RO"/>
        </w:rPr>
        <w:t>Instituţii de învăţământ superior publice şi private, acreditate</w:t>
      </w:r>
    </w:p>
    <w:p w:rsidR="003C5125" w:rsidRPr="004F7293" w:rsidRDefault="003C5125" w:rsidP="00E80796">
      <w:pPr>
        <w:widowControl/>
        <w:spacing w:before="120" w:after="120"/>
        <w:ind w:left="1134"/>
        <w:rPr>
          <w:rFonts w:ascii="Times New Roman" w:hAnsi="Times New Roman"/>
          <w:bCs/>
          <w:color w:val="1F4E79"/>
          <w:sz w:val="22"/>
          <w:lang w:val="ro-RO"/>
        </w:rPr>
      </w:pPr>
      <w:r w:rsidRPr="004F7293">
        <w:rPr>
          <w:rFonts w:ascii="Times New Roman" w:hAnsi="Times New Roman"/>
          <w:bCs/>
          <w:color w:val="1F4E79"/>
          <w:sz w:val="22"/>
          <w:lang w:val="ro-RO"/>
        </w:rPr>
        <w:t></w:t>
      </w:r>
      <w:r w:rsidRPr="004F7293">
        <w:rPr>
          <w:rFonts w:ascii="Times New Roman" w:hAnsi="Times New Roman"/>
          <w:bCs/>
          <w:color w:val="1F4E79"/>
          <w:sz w:val="22"/>
          <w:lang w:val="ro-RO"/>
        </w:rPr>
        <w:tab/>
        <w:t>Şcoli doctorale şi graduale cu personalitate juridică, inclusiv parteneriate intre acestea și sectorul privat/ centre de CDI</w:t>
      </w:r>
    </w:p>
    <w:p w:rsidR="003C5125" w:rsidRPr="004F7293" w:rsidRDefault="003C5125" w:rsidP="00E80796">
      <w:pPr>
        <w:widowControl/>
        <w:spacing w:before="120" w:after="120"/>
        <w:ind w:left="1134"/>
        <w:rPr>
          <w:rFonts w:ascii="Times New Roman" w:hAnsi="Times New Roman"/>
          <w:bCs/>
          <w:color w:val="1F4E79"/>
          <w:sz w:val="22"/>
          <w:lang w:val="ro-RO"/>
        </w:rPr>
      </w:pPr>
      <w:r w:rsidRPr="004F7293">
        <w:rPr>
          <w:rFonts w:ascii="Times New Roman" w:hAnsi="Times New Roman"/>
          <w:bCs/>
          <w:color w:val="1F4E79"/>
          <w:sz w:val="22"/>
          <w:lang w:val="ro-RO"/>
        </w:rPr>
        <w:t></w:t>
      </w:r>
      <w:r w:rsidRPr="004F7293">
        <w:rPr>
          <w:rFonts w:ascii="Times New Roman" w:hAnsi="Times New Roman"/>
          <w:bCs/>
          <w:color w:val="1F4E79"/>
          <w:sz w:val="22"/>
          <w:lang w:val="ro-RO"/>
        </w:rPr>
        <w:tab/>
        <w:t>Institute/centre de cercetare acreditate, inclusiv institute de cercetare ale Academiei Române</w:t>
      </w:r>
    </w:p>
    <w:p w:rsidR="003C5125" w:rsidRPr="004F7293" w:rsidRDefault="003C5125" w:rsidP="00E80796">
      <w:pPr>
        <w:widowControl/>
        <w:spacing w:before="120" w:after="120"/>
        <w:ind w:left="1134"/>
        <w:rPr>
          <w:rFonts w:ascii="Times New Roman" w:hAnsi="Times New Roman"/>
          <w:bCs/>
          <w:color w:val="1F4E79"/>
          <w:sz w:val="22"/>
          <w:lang w:val="ro-RO"/>
        </w:rPr>
      </w:pPr>
      <w:r w:rsidRPr="004F7293">
        <w:rPr>
          <w:rFonts w:ascii="Times New Roman" w:hAnsi="Times New Roman"/>
          <w:bCs/>
          <w:color w:val="1F4E79"/>
          <w:sz w:val="22"/>
          <w:lang w:val="ro-RO"/>
        </w:rPr>
        <w:t></w:t>
      </w:r>
      <w:r w:rsidRPr="004F7293">
        <w:rPr>
          <w:rFonts w:ascii="Times New Roman" w:hAnsi="Times New Roman"/>
          <w:bCs/>
          <w:color w:val="1F4E79"/>
          <w:sz w:val="22"/>
          <w:lang w:val="ro-RO"/>
        </w:rPr>
        <w:tab/>
        <w:t>Academia Română</w:t>
      </w:r>
    </w:p>
    <w:p w:rsidR="003C5125" w:rsidRPr="004F7293" w:rsidRDefault="003C5125" w:rsidP="00E80796">
      <w:pPr>
        <w:widowControl/>
        <w:spacing w:before="120" w:after="120"/>
        <w:ind w:left="1134"/>
        <w:rPr>
          <w:rFonts w:ascii="Times New Roman" w:hAnsi="Times New Roman"/>
          <w:bCs/>
          <w:color w:val="1F4E79"/>
          <w:sz w:val="22"/>
          <w:lang w:val="ro-RO"/>
        </w:rPr>
      </w:pPr>
      <w:r w:rsidRPr="004F7293">
        <w:rPr>
          <w:rFonts w:ascii="Times New Roman" w:hAnsi="Times New Roman"/>
          <w:bCs/>
          <w:color w:val="1F4E79"/>
          <w:sz w:val="22"/>
          <w:lang w:val="ro-RO"/>
        </w:rPr>
        <w:t></w:t>
      </w:r>
      <w:r w:rsidRPr="004F7293">
        <w:rPr>
          <w:rFonts w:ascii="Times New Roman" w:hAnsi="Times New Roman"/>
          <w:bCs/>
          <w:color w:val="1F4E79"/>
          <w:sz w:val="22"/>
          <w:lang w:val="ro-RO"/>
        </w:rPr>
        <w:tab/>
        <w:t>Asociaţii profesionale</w:t>
      </w:r>
    </w:p>
    <w:p w:rsidR="003C5125" w:rsidRPr="004F7293" w:rsidRDefault="003C5125" w:rsidP="00E80796">
      <w:pPr>
        <w:widowControl/>
        <w:spacing w:before="120" w:after="120"/>
        <w:ind w:left="1134"/>
        <w:rPr>
          <w:rFonts w:ascii="Times New Roman" w:hAnsi="Times New Roman"/>
          <w:bCs/>
          <w:color w:val="1F4E79"/>
          <w:sz w:val="22"/>
          <w:lang w:val="ro-RO"/>
        </w:rPr>
      </w:pPr>
      <w:r w:rsidRPr="004F7293">
        <w:rPr>
          <w:rFonts w:ascii="Times New Roman" w:hAnsi="Times New Roman"/>
          <w:bCs/>
          <w:color w:val="1F4E79"/>
          <w:sz w:val="22"/>
          <w:lang w:val="ro-RO"/>
        </w:rPr>
        <w:t></w:t>
      </w:r>
      <w:r w:rsidRPr="004F7293">
        <w:rPr>
          <w:rFonts w:ascii="Times New Roman" w:hAnsi="Times New Roman"/>
          <w:bCs/>
          <w:color w:val="1F4E79"/>
          <w:sz w:val="22"/>
          <w:lang w:val="ro-RO"/>
        </w:rPr>
        <w:tab/>
        <w:t>Camere de comerţ şi industrie</w:t>
      </w:r>
    </w:p>
    <w:p w:rsidR="003C5125" w:rsidRPr="004F7293" w:rsidRDefault="003C5125" w:rsidP="00E80796">
      <w:pPr>
        <w:widowControl/>
        <w:spacing w:before="120" w:after="120"/>
        <w:ind w:left="1134"/>
        <w:rPr>
          <w:rFonts w:ascii="Times New Roman" w:hAnsi="Times New Roman"/>
          <w:bCs/>
          <w:color w:val="1F4E79"/>
          <w:sz w:val="22"/>
          <w:lang w:val="ro-RO"/>
        </w:rPr>
      </w:pPr>
      <w:r w:rsidRPr="004F7293">
        <w:rPr>
          <w:rFonts w:ascii="Times New Roman" w:hAnsi="Times New Roman"/>
          <w:bCs/>
          <w:color w:val="1F4E79"/>
          <w:sz w:val="22"/>
          <w:lang w:val="ro-RO"/>
        </w:rPr>
        <w:t></w:t>
      </w:r>
      <w:r w:rsidRPr="004F7293">
        <w:rPr>
          <w:rFonts w:ascii="Times New Roman" w:hAnsi="Times New Roman"/>
          <w:bCs/>
          <w:color w:val="1F4E79"/>
          <w:sz w:val="22"/>
          <w:lang w:val="ro-RO"/>
        </w:rPr>
        <w:tab/>
        <w:t>Instituții și organizații membre ale Pactelor Regionale și Parteneriatelor Locale pentru Ocupare și Incluziune Socială</w:t>
      </w:r>
    </w:p>
    <w:p w:rsidR="003C5125" w:rsidRPr="004F7293" w:rsidRDefault="003C5125" w:rsidP="00E80796">
      <w:pPr>
        <w:widowControl/>
        <w:spacing w:before="120" w:after="120"/>
        <w:ind w:left="1134"/>
        <w:rPr>
          <w:rFonts w:ascii="Times New Roman" w:hAnsi="Times New Roman"/>
          <w:bCs/>
          <w:color w:val="1F4E79"/>
          <w:sz w:val="22"/>
          <w:lang w:val="ro-RO"/>
        </w:rPr>
      </w:pPr>
      <w:r w:rsidRPr="004F7293">
        <w:rPr>
          <w:rFonts w:ascii="Times New Roman" w:hAnsi="Times New Roman"/>
          <w:bCs/>
          <w:color w:val="1F4E79"/>
          <w:sz w:val="22"/>
          <w:lang w:val="ro-RO"/>
        </w:rPr>
        <w:t></w:t>
      </w:r>
      <w:r w:rsidRPr="004F7293">
        <w:rPr>
          <w:rFonts w:ascii="Times New Roman" w:hAnsi="Times New Roman"/>
          <w:bCs/>
          <w:color w:val="1F4E79"/>
          <w:sz w:val="22"/>
          <w:lang w:val="ro-RO"/>
        </w:rPr>
        <w:tab/>
        <w:t>Furnizori de formare profesională continuă autorizaţi, publici şi privaţi</w:t>
      </w:r>
    </w:p>
    <w:p w:rsidR="003C5125" w:rsidRPr="004F7293" w:rsidRDefault="003C5125" w:rsidP="00E80796">
      <w:pPr>
        <w:widowControl/>
        <w:spacing w:before="120" w:after="120"/>
        <w:ind w:left="1134"/>
        <w:rPr>
          <w:rFonts w:ascii="Times New Roman" w:hAnsi="Times New Roman"/>
          <w:bCs/>
          <w:color w:val="1F4E79"/>
          <w:sz w:val="22"/>
          <w:lang w:val="ro-RO"/>
        </w:rPr>
      </w:pPr>
      <w:r w:rsidRPr="004F7293">
        <w:rPr>
          <w:rFonts w:ascii="Times New Roman" w:hAnsi="Times New Roman"/>
          <w:bCs/>
          <w:color w:val="1F4E79"/>
          <w:sz w:val="22"/>
          <w:lang w:val="ro-RO"/>
        </w:rPr>
        <w:t></w:t>
      </w:r>
      <w:r w:rsidRPr="004F7293">
        <w:rPr>
          <w:rFonts w:ascii="Times New Roman" w:hAnsi="Times New Roman"/>
          <w:bCs/>
          <w:color w:val="1F4E79"/>
          <w:sz w:val="22"/>
          <w:lang w:val="ro-RO"/>
        </w:rPr>
        <w:tab/>
        <w:t>Organizaţii sindicale şi patronate</w:t>
      </w:r>
    </w:p>
    <w:p w:rsidR="003C5125" w:rsidRPr="004F7293" w:rsidRDefault="003C5125" w:rsidP="00E80796">
      <w:pPr>
        <w:widowControl/>
        <w:spacing w:before="120" w:after="120"/>
        <w:ind w:left="1134"/>
        <w:rPr>
          <w:rFonts w:ascii="Times New Roman" w:hAnsi="Times New Roman"/>
          <w:bCs/>
          <w:color w:val="1F4E79"/>
          <w:sz w:val="22"/>
          <w:lang w:val="ro-RO"/>
        </w:rPr>
      </w:pPr>
      <w:r w:rsidRPr="004F7293">
        <w:rPr>
          <w:rFonts w:ascii="Times New Roman" w:hAnsi="Times New Roman"/>
          <w:bCs/>
          <w:color w:val="1F4E79"/>
          <w:sz w:val="22"/>
          <w:lang w:val="ro-RO"/>
        </w:rPr>
        <w:t></w:t>
      </w:r>
      <w:r w:rsidRPr="004F7293">
        <w:rPr>
          <w:rFonts w:ascii="Times New Roman" w:hAnsi="Times New Roman"/>
          <w:bCs/>
          <w:color w:val="1F4E79"/>
          <w:sz w:val="22"/>
          <w:lang w:val="ro-RO"/>
        </w:rPr>
        <w:tab/>
        <w:t>Membri ai Comitetelor Sectoriale şi Comitete Sectoriale cu personalitate juridică</w:t>
      </w:r>
    </w:p>
    <w:p w:rsidR="003C5125" w:rsidRPr="004F7293" w:rsidRDefault="003C5125" w:rsidP="00E80796">
      <w:pPr>
        <w:widowControl/>
        <w:spacing w:before="120" w:after="120"/>
        <w:ind w:left="1134"/>
        <w:rPr>
          <w:rFonts w:ascii="Times New Roman" w:hAnsi="Times New Roman"/>
          <w:bCs/>
          <w:color w:val="1F4E79"/>
          <w:sz w:val="22"/>
          <w:lang w:val="ro-RO"/>
        </w:rPr>
      </w:pPr>
      <w:r w:rsidRPr="004F7293">
        <w:rPr>
          <w:rFonts w:ascii="Times New Roman" w:hAnsi="Times New Roman"/>
          <w:bCs/>
          <w:color w:val="1F4E79"/>
          <w:sz w:val="22"/>
          <w:lang w:val="ro-RO"/>
        </w:rPr>
        <w:t></w:t>
      </w:r>
      <w:r w:rsidRPr="004F7293">
        <w:rPr>
          <w:rFonts w:ascii="Times New Roman" w:hAnsi="Times New Roman"/>
          <w:bCs/>
          <w:color w:val="1F4E79"/>
          <w:sz w:val="22"/>
          <w:lang w:val="ro-RO"/>
        </w:rPr>
        <w:tab/>
        <w:t>ONG-uri</w:t>
      </w:r>
    </w:p>
    <w:p w:rsidR="003C5125" w:rsidRPr="004F7293" w:rsidRDefault="003C5125" w:rsidP="00E80796">
      <w:pPr>
        <w:widowControl/>
        <w:spacing w:before="120" w:after="120"/>
        <w:ind w:left="1134"/>
        <w:rPr>
          <w:rFonts w:ascii="Times New Roman" w:hAnsi="Times New Roman"/>
          <w:bCs/>
          <w:color w:val="1F4E79"/>
          <w:sz w:val="22"/>
          <w:lang w:val="ro-RO"/>
        </w:rPr>
      </w:pPr>
      <w:r w:rsidRPr="004F7293">
        <w:rPr>
          <w:rFonts w:ascii="Times New Roman" w:hAnsi="Times New Roman"/>
          <w:bCs/>
          <w:color w:val="1F4E79"/>
          <w:sz w:val="22"/>
          <w:lang w:val="ro-RO"/>
        </w:rPr>
        <w:lastRenderedPageBreak/>
        <w:t></w:t>
      </w:r>
      <w:r w:rsidRPr="004F7293">
        <w:rPr>
          <w:rFonts w:ascii="Times New Roman" w:hAnsi="Times New Roman"/>
          <w:bCs/>
          <w:color w:val="1F4E79"/>
          <w:sz w:val="22"/>
          <w:lang w:val="ro-RO"/>
        </w:rPr>
        <w:tab/>
        <w:t>Parteneriate între categoriile mai sus menționate;</w:t>
      </w:r>
    </w:p>
    <w:p w:rsidR="003C5125" w:rsidRPr="004F7293" w:rsidRDefault="003C5125" w:rsidP="003C5125">
      <w:pPr>
        <w:widowControl/>
        <w:spacing w:before="120" w:after="120"/>
        <w:ind w:left="708"/>
        <w:rPr>
          <w:rFonts w:ascii="Times New Roman" w:hAnsi="Times New Roman"/>
          <w:bCs/>
          <w:color w:val="1F4E79"/>
          <w:sz w:val="22"/>
          <w:lang w:val="ro-RO"/>
        </w:rPr>
      </w:pPr>
      <w:r w:rsidRPr="004F7293">
        <w:rPr>
          <w:rFonts w:ascii="Times New Roman" w:hAnsi="Times New Roman"/>
          <w:b/>
          <w:bCs/>
          <w:color w:val="1F4E79"/>
          <w:sz w:val="22"/>
          <w:lang w:val="ro-RO"/>
        </w:rPr>
        <w:t>(4)</w:t>
      </w:r>
      <w:r w:rsidRPr="004F7293">
        <w:rPr>
          <w:rFonts w:ascii="Times New Roman" w:hAnsi="Times New Roman"/>
          <w:bCs/>
          <w:color w:val="1F4E79"/>
          <w:sz w:val="22"/>
          <w:lang w:val="ro-RO"/>
        </w:rPr>
        <w:t xml:space="preserve"> </w:t>
      </w:r>
      <w:r w:rsidRPr="004F7293">
        <w:rPr>
          <w:rFonts w:ascii="Times New Roman" w:hAnsi="Times New Roman"/>
          <w:b/>
          <w:bCs/>
          <w:color w:val="1F4E79"/>
          <w:sz w:val="22"/>
          <w:lang w:val="ro-RO"/>
        </w:rPr>
        <w:t>beneficiar de ajutor de minimis</w:t>
      </w:r>
      <w:r w:rsidRPr="004F7293">
        <w:rPr>
          <w:rFonts w:ascii="Times New Roman" w:hAnsi="Times New Roman"/>
          <w:bCs/>
          <w:color w:val="1F4E79"/>
          <w:sz w:val="22"/>
          <w:lang w:val="ro-RO"/>
        </w:rPr>
        <w:t xml:space="preserve"> - întreprinderile cărora li se acordă ajutor de minimis, în cadrul proiectelor finanțate prin POCU 2014-2020,  Axa prioritară 6 „Educație și competențe”, Obiectivul specific 6.13. „Creșterea numărului absolvenților de învățământ terțiar universitar și non universitar care își găsesc un loc de muncă urmare a accesului la activități de învățare la un potențial loc de muncă / cercetare/ inovare, cu accent pe sectoarele economice cu potențial competitiv identificate conform SNC și domeniile de specializare inteligentă conform SNCDI”, prin intermediul administratorilor schemei de minimis;</w:t>
      </w:r>
    </w:p>
    <w:p w:rsidR="003C5125" w:rsidRPr="004F7293" w:rsidRDefault="003C5125" w:rsidP="003C5125">
      <w:pPr>
        <w:widowControl/>
        <w:spacing w:before="120" w:after="120"/>
        <w:ind w:left="708"/>
        <w:rPr>
          <w:rFonts w:ascii="Times New Roman" w:hAnsi="Times New Roman"/>
          <w:bCs/>
          <w:color w:val="1F4E79"/>
          <w:sz w:val="22"/>
          <w:lang w:val="ro-RO"/>
        </w:rPr>
      </w:pPr>
      <w:r w:rsidRPr="004F7293">
        <w:rPr>
          <w:rFonts w:ascii="Times New Roman" w:hAnsi="Times New Roman"/>
          <w:b/>
          <w:bCs/>
          <w:color w:val="1F4E79"/>
          <w:sz w:val="22"/>
          <w:lang w:val="ro-RO"/>
        </w:rPr>
        <w:t>(5)</w:t>
      </w:r>
      <w:r w:rsidRPr="004F7293">
        <w:rPr>
          <w:rFonts w:ascii="Times New Roman" w:hAnsi="Times New Roman"/>
          <w:bCs/>
          <w:color w:val="1F4E79"/>
          <w:sz w:val="22"/>
          <w:lang w:val="ro-RO"/>
        </w:rPr>
        <w:t xml:space="preserve"> </w:t>
      </w:r>
      <w:r w:rsidRPr="004F7293">
        <w:rPr>
          <w:rFonts w:ascii="Times New Roman" w:hAnsi="Times New Roman"/>
          <w:b/>
          <w:bCs/>
          <w:color w:val="1F4E79"/>
          <w:sz w:val="22"/>
          <w:lang w:val="ro-RO"/>
        </w:rPr>
        <w:t>beneficiarul finanțării nerambursabile -</w:t>
      </w:r>
      <w:r w:rsidRPr="004F7293">
        <w:rPr>
          <w:rFonts w:ascii="Times New Roman" w:hAnsi="Times New Roman"/>
          <w:bCs/>
          <w:color w:val="1F4E79"/>
          <w:sz w:val="22"/>
          <w:lang w:val="ro-RO"/>
        </w:rPr>
        <w:t xml:space="preserve"> are înțelesul prevăzut în 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și în Regulamentul (UE) nr. 223/2014 al Parlamentului European și al Consiliului din 11 martie 2014 privind Fondul de ajutor european destinat celor mai defavorizate persoane, respectiv semnatarul contractului de finanțare cu Autoritatea de Management pentru POCU (AM POCU)/Organismele Intermediare Regionale pentru POCU (OIR POCU);</w:t>
      </w:r>
    </w:p>
    <w:p w:rsidR="003C5125" w:rsidRPr="004F7293" w:rsidRDefault="003C5125" w:rsidP="003C5125">
      <w:pPr>
        <w:widowControl/>
        <w:spacing w:before="120" w:after="120"/>
        <w:ind w:left="708"/>
        <w:rPr>
          <w:rFonts w:ascii="Times New Roman" w:hAnsi="Times New Roman"/>
          <w:bCs/>
          <w:color w:val="1F4E79"/>
          <w:sz w:val="22"/>
          <w:lang w:val="ro-RO"/>
        </w:rPr>
      </w:pPr>
      <w:r w:rsidRPr="004F7293">
        <w:rPr>
          <w:rFonts w:ascii="Times New Roman" w:hAnsi="Times New Roman"/>
          <w:b/>
          <w:bCs/>
          <w:color w:val="1F4E79"/>
          <w:sz w:val="22"/>
          <w:lang w:val="ro-RO"/>
        </w:rPr>
        <w:t>(6)</w:t>
      </w:r>
      <w:r w:rsidRPr="004F7293">
        <w:rPr>
          <w:rFonts w:ascii="Times New Roman" w:hAnsi="Times New Roman"/>
          <w:bCs/>
          <w:color w:val="1F4E79"/>
          <w:sz w:val="22"/>
          <w:lang w:val="ro-RO"/>
        </w:rPr>
        <w:t xml:space="preserve"> </w:t>
      </w:r>
      <w:r w:rsidRPr="004F7293">
        <w:rPr>
          <w:rFonts w:ascii="Times New Roman" w:hAnsi="Times New Roman"/>
          <w:b/>
          <w:bCs/>
          <w:color w:val="1F4E79"/>
          <w:sz w:val="22"/>
          <w:lang w:val="ro-RO"/>
        </w:rPr>
        <w:t>comercializarea produselor agricole</w:t>
      </w:r>
      <w:r w:rsidRPr="004F7293">
        <w:rPr>
          <w:rFonts w:ascii="Times New Roman" w:hAnsi="Times New Roman"/>
          <w:bCs/>
          <w:color w:val="1F4E79"/>
          <w:sz w:val="22"/>
          <w:lang w:val="ro-RO"/>
        </w:rPr>
        <w:t xml:space="preserve">  –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rsidR="003C5125" w:rsidRPr="004F7293" w:rsidRDefault="003C5125" w:rsidP="003C5125">
      <w:pPr>
        <w:widowControl/>
        <w:spacing w:before="120" w:after="120"/>
        <w:ind w:left="708"/>
        <w:rPr>
          <w:rFonts w:ascii="Times New Roman" w:hAnsi="Times New Roman"/>
          <w:bCs/>
          <w:color w:val="1F4E79"/>
          <w:sz w:val="22"/>
          <w:lang w:val="ro-RO"/>
        </w:rPr>
      </w:pPr>
      <w:r w:rsidRPr="004F7293">
        <w:rPr>
          <w:rFonts w:ascii="Times New Roman" w:hAnsi="Times New Roman"/>
          <w:b/>
          <w:bCs/>
          <w:color w:val="1F4E79"/>
          <w:sz w:val="22"/>
          <w:lang w:val="ro-RO"/>
        </w:rPr>
        <w:t>(7)</w:t>
      </w:r>
      <w:r w:rsidRPr="004F7293">
        <w:rPr>
          <w:rFonts w:ascii="Times New Roman" w:hAnsi="Times New Roman"/>
          <w:bCs/>
          <w:color w:val="1F4E79"/>
          <w:sz w:val="22"/>
          <w:lang w:val="ro-RO"/>
        </w:rPr>
        <w:t xml:space="preserve"> </w:t>
      </w:r>
      <w:r w:rsidRPr="004F7293">
        <w:rPr>
          <w:rFonts w:ascii="Times New Roman" w:hAnsi="Times New Roman"/>
          <w:b/>
          <w:bCs/>
          <w:color w:val="1F4E79"/>
          <w:sz w:val="22"/>
          <w:lang w:val="ro-RO"/>
        </w:rPr>
        <w:t>contract de finanțare</w:t>
      </w:r>
      <w:r w:rsidRPr="004F7293">
        <w:rPr>
          <w:rFonts w:ascii="Times New Roman" w:hAnsi="Times New Roman"/>
          <w:bCs/>
          <w:color w:val="1F4E79"/>
          <w:sz w:val="22"/>
          <w:lang w:val="ro-RO"/>
        </w:rPr>
        <w:t xml:space="preserve"> – actul juridic supus regulilor de drept public semnat între AM/OI POCU, pe de o parte, și beneficiarul finanțării nerambursabile, respectiv administratorul schemei de antreprenoriat, pe de altă parte, prin care se stabilesc drepturile și obligațiile corelative ale părților în vederea implementării operațiunilor în cadrul POCU 2014-2020;</w:t>
      </w:r>
    </w:p>
    <w:p w:rsidR="003C5125" w:rsidRPr="004F7293" w:rsidRDefault="003C5125" w:rsidP="003C5125">
      <w:pPr>
        <w:widowControl/>
        <w:spacing w:before="120" w:after="120"/>
        <w:ind w:left="708"/>
        <w:rPr>
          <w:rFonts w:ascii="Times New Roman" w:hAnsi="Times New Roman"/>
          <w:bCs/>
          <w:color w:val="1F4E79"/>
          <w:sz w:val="22"/>
          <w:lang w:val="ro-RO"/>
        </w:rPr>
      </w:pPr>
      <w:r w:rsidRPr="004F7293">
        <w:rPr>
          <w:rFonts w:ascii="Times New Roman" w:hAnsi="Times New Roman"/>
          <w:b/>
          <w:bCs/>
          <w:color w:val="1F4E79"/>
          <w:sz w:val="22"/>
          <w:lang w:val="ro-RO"/>
        </w:rPr>
        <w:t>(8)</w:t>
      </w:r>
      <w:r w:rsidRPr="004F7293">
        <w:rPr>
          <w:rFonts w:ascii="Times New Roman" w:hAnsi="Times New Roman"/>
          <w:bCs/>
          <w:color w:val="1F4E79"/>
          <w:sz w:val="22"/>
          <w:lang w:val="ro-RO"/>
        </w:rPr>
        <w:t xml:space="preserve"> </w:t>
      </w:r>
      <w:r w:rsidRPr="004F7293">
        <w:rPr>
          <w:rFonts w:ascii="Times New Roman" w:hAnsi="Times New Roman"/>
          <w:b/>
          <w:bCs/>
          <w:color w:val="1F4E79"/>
          <w:sz w:val="22"/>
          <w:lang w:val="ro-RO"/>
        </w:rPr>
        <w:t>contract de subvenție</w:t>
      </w:r>
      <w:r w:rsidRPr="004F7293">
        <w:rPr>
          <w:rFonts w:ascii="Times New Roman" w:hAnsi="Times New Roman"/>
          <w:bCs/>
          <w:color w:val="1F4E79"/>
          <w:sz w:val="22"/>
          <w:lang w:val="ro-RO"/>
        </w:rPr>
        <w:t xml:space="preserve"> – actul juridic semnat între administratorul schemei de ajutor de minimis și beneficiarul ajutorului de minimis, prin care se stabilesc drepturile și obligațiile corelative ale părților în vederea implementării măsurilor finanțate prin prezenta schemă de ajutor de minimis;</w:t>
      </w:r>
    </w:p>
    <w:p w:rsidR="003C5125" w:rsidRPr="004F7293" w:rsidRDefault="003C5125" w:rsidP="003C5125">
      <w:pPr>
        <w:widowControl/>
        <w:spacing w:before="120" w:after="120"/>
        <w:ind w:left="708"/>
        <w:rPr>
          <w:rFonts w:ascii="Times New Roman" w:hAnsi="Times New Roman"/>
          <w:bCs/>
          <w:color w:val="1F4E79"/>
          <w:sz w:val="22"/>
          <w:lang w:val="ro-RO"/>
        </w:rPr>
      </w:pPr>
      <w:r w:rsidRPr="004F7293">
        <w:rPr>
          <w:rFonts w:ascii="Times New Roman" w:hAnsi="Times New Roman"/>
          <w:b/>
          <w:bCs/>
          <w:color w:val="1F4E79"/>
          <w:sz w:val="22"/>
          <w:lang w:val="ro-RO"/>
        </w:rPr>
        <w:t>(9)</w:t>
      </w:r>
      <w:r w:rsidRPr="004F7293">
        <w:rPr>
          <w:rFonts w:ascii="Times New Roman" w:hAnsi="Times New Roman"/>
          <w:bCs/>
          <w:color w:val="1F4E79"/>
          <w:sz w:val="22"/>
          <w:lang w:val="ro-RO"/>
        </w:rPr>
        <w:t xml:space="preserve"> </w:t>
      </w:r>
      <w:r w:rsidRPr="004F7293">
        <w:rPr>
          <w:rFonts w:ascii="Times New Roman" w:hAnsi="Times New Roman"/>
          <w:b/>
          <w:bCs/>
          <w:color w:val="1F4E79"/>
          <w:sz w:val="22"/>
          <w:lang w:val="ro-RO"/>
        </w:rPr>
        <w:t>domeniu de activitate</w:t>
      </w:r>
      <w:r w:rsidRPr="004F7293">
        <w:rPr>
          <w:rFonts w:ascii="Times New Roman" w:hAnsi="Times New Roman"/>
          <w:bCs/>
          <w:color w:val="1F4E79"/>
          <w:sz w:val="22"/>
          <w:lang w:val="ro-RO"/>
        </w:rPr>
        <w:t xml:space="preserve"> - activitatea desfășurată de beneficiar, corespunzător clasificației activităților din economia națională (codului CAEN); relevantă pentru scopurile schemei este activitatea pentru care se acordă finanțarea;</w:t>
      </w:r>
    </w:p>
    <w:p w:rsidR="003C5125" w:rsidRPr="004F7293" w:rsidRDefault="003C5125" w:rsidP="003C5125">
      <w:pPr>
        <w:widowControl/>
        <w:spacing w:before="120" w:after="120"/>
        <w:ind w:left="708"/>
        <w:rPr>
          <w:rFonts w:ascii="Times New Roman" w:hAnsi="Times New Roman"/>
          <w:bCs/>
          <w:color w:val="1F4E79"/>
          <w:sz w:val="22"/>
          <w:lang w:val="ro-RO"/>
        </w:rPr>
      </w:pPr>
      <w:r w:rsidRPr="004F7293">
        <w:rPr>
          <w:rFonts w:ascii="Times New Roman" w:hAnsi="Times New Roman"/>
          <w:b/>
          <w:bCs/>
          <w:color w:val="1F4E79"/>
          <w:sz w:val="22"/>
          <w:lang w:val="ro-RO"/>
        </w:rPr>
        <w:t>(10)</w:t>
      </w:r>
      <w:r w:rsidR="00705010" w:rsidRPr="004F7293">
        <w:rPr>
          <w:rFonts w:ascii="Times New Roman" w:hAnsi="Times New Roman"/>
          <w:bCs/>
          <w:color w:val="1F4E79"/>
          <w:sz w:val="22"/>
          <w:lang w:val="ro-RO"/>
        </w:rPr>
        <w:t xml:space="preserve"> </w:t>
      </w:r>
      <w:r w:rsidRPr="004F7293">
        <w:rPr>
          <w:rFonts w:ascii="Times New Roman" w:hAnsi="Times New Roman"/>
          <w:b/>
          <w:bCs/>
          <w:color w:val="1F4E79"/>
          <w:sz w:val="22"/>
          <w:lang w:val="ro-RO"/>
        </w:rPr>
        <w:t>furnizor de ajutor de minimis</w:t>
      </w:r>
      <w:r w:rsidRPr="004F7293">
        <w:rPr>
          <w:rFonts w:ascii="Times New Roman" w:hAnsi="Times New Roman"/>
          <w:bCs/>
          <w:color w:val="1F4E79"/>
          <w:sz w:val="22"/>
          <w:lang w:val="ro-RO"/>
        </w:rPr>
        <w:t xml:space="preserve"> – Ministerul Fondurilor Europene, prin AM POCU/OIR POCU;</w:t>
      </w:r>
    </w:p>
    <w:p w:rsidR="003C5125" w:rsidRPr="004F7293" w:rsidRDefault="003C5125" w:rsidP="003C5125">
      <w:pPr>
        <w:widowControl/>
        <w:spacing w:before="120" w:after="120"/>
        <w:ind w:left="708"/>
        <w:rPr>
          <w:rFonts w:ascii="Times New Roman" w:hAnsi="Times New Roman"/>
          <w:bCs/>
          <w:color w:val="1F4E79"/>
          <w:sz w:val="22"/>
          <w:lang w:val="ro-RO"/>
        </w:rPr>
      </w:pPr>
      <w:r w:rsidRPr="004F7293">
        <w:rPr>
          <w:rFonts w:ascii="Times New Roman" w:hAnsi="Times New Roman"/>
          <w:b/>
          <w:bCs/>
          <w:color w:val="1F4E79"/>
          <w:sz w:val="22"/>
          <w:lang w:val="ro-RO"/>
        </w:rPr>
        <w:t>(11)</w:t>
      </w:r>
      <w:r w:rsidR="00705010" w:rsidRPr="004F7293">
        <w:rPr>
          <w:rFonts w:ascii="Times New Roman" w:hAnsi="Times New Roman"/>
          <w:bCs/>
          <w:color w:val="1F4E79"/>
          <w:sz w:val="22"/>
          <w:lang w:val="ro-RO"/>
        </w:rPr>
        <w:t xml:space="preserve"> </w:t>
      </w:r>
      <w:r w:rsidRPr="004F7293">
        <w:rPr>
          <w:rFonts w:ascii="Times New Roman" w:hAnsi="Times New Roman"/>
          <w:b/>
          <w:bCs/>
          <w:color w:val="1F4E79"/>
          <w:sz w:val="22"/>
          <w:lang w:val="ro-RO"/>
        </w:rPr>
        <w:t xml:space="preserve">întreprindere </w:t>
      </w:r>
      <w:r w:rsidRPr="004F7293">
        <w:rPr>
          <w:rFonts w:ascii="Times New Roman" w:hAnsi="Times New Roman"/>
          <w:bCs/>
          <w:color w:val="1F4E79"/>
          <w:sz w:val="22"/>
          <w:lang w:val="ro-RO"/>
        </w:rPr>
        <w:t xml:space="preserve"> - prin întreprindere, în sensul prezentei legi, se înţelege orice entitate angajată într-o activitate economică constând în oferirea de bunuri sau de servicii pe o piaţă dată, indiferent de statutul său juridic şi de modul de finanţare, astfel cum este definită în jurisprudenţa Uniunii Europene, respectiv: </w:t>
      </w:r>
    </w:p>
    <w:p w:rsidR="003C5125" w:rsidRPr="004F7293" w:rsidRDefault="003C5125" w:rsidP="00E80796">
      <w:pPr>
        <w:widowControl/>
        <w:spacing w:before="120" w:after="120"/>
        <w:ind w:left="709"/>
        <w:rPr>
          <w:rFonts w:ascii="Times New Roman" w:hAnsi="Times New Roman"/>
          <w:bCs/>
          <w:color w:val="1F4E79"/>
          <w:sz w:val="22"/>
          <w:lang w:val="ro-RO"/>
        </w:rPr>
      </w:pPr>
      <w:r w:rsidRPr="004F7293">
        <w:rPr>
          <w:rFonts w:ascii="Times New Roman" w:hAnsi="Times New Roman"/>
          <w:bCs/>
          <w:color w:val="1F4E79"/>
          <w:sz w:val="22"/>
          <w:lang w:val="ro-RO"/>
        </w:rPr>
        <w:t>(i)</w:t>
      </w:r>
      <w:r w:rsidRPr="004F7293">
        <w:rPr>
          <w:rFonts w:ascii="Times New Roman" w:hAnsi="Times New Roman"/>
          <w:bCs/>
          <w:color w:val="1F4E79"/>
          <w:sz w:val="22"/>
          <w:lang w:val="ro-RO"/>
        </w:rPr>
        <w:tab/>
        <w:t>societăţi reglementate de Legea societăţilor nr. 31/1990, republicată, cu modificările şi completările ulterioare;</w:t>
      </w:r>
    </w:p>
    <w:p w:rsidR="003C5125" w:rsidRPr="004F7293" w:rsidRDefault="003C5125" w:rsidP="00E80796">
      <w:pPr>
        <w:widowControl/>
        <w:spacing w:before="120" w:after="120"/>
        <w:ind w:left="709"/>
        <w:rPr>
          <w:rFonts w:ascii="Times New Roman" w:hAnsi="Times New Roman"/>
          <w:bCs/>
          <w:color w:val="1F4E79"/>
          <w:sz w:val="22"/>
          <w:lang w:val="ro-RO"/>
        </w:rPr>
      </w:pPr>
      <w:r w:rsidRPr="004F7293">
        <w:rPr>
          <w:rFonts w:ascii="Times New Roman" w:hAnsi="Times New Roman"/>
          <w:bCs/>
          <w:color w:val="1F4E79"/>
          <w:sz w:val="22"/>
          <w:lang w:val="ro-RO"/>
        </w:rPr>
        <w:t>(ii)</w:t>
      </w:r>
      <w:r w:rsidRPr="004F7293">
        <w:rPr>
          <w:rFonts w:ascii="Times New Roman" w:hAnsi="Times New Roman"/>
          <w:bCs/>
          <w:color w:val="1F4E79"/>
          <w:sz w:val="22"/>
          <w:lang w:val="ro-RO"/>
        </w:rPr>
        <w:tab/>
        <w:t>societăţi cooperative, reglementate de Legea nr. 1/2005 privind organizarea şi funcţionarea cooperaţiei, republicată, cu modificările şi completările ulterioare;</w:t>
      </w:r>
    </w:p>
    <w:p w:rsidR="003C5125" w:rsidRPr="004F7293" w:rsidRDefault="003C5125" w:rsidP="00E80796">
      <w:pPr>
        <w:widowControl/>
        <w:spacing w:before="120" w:after="120"/>
        <w:ind w:left="709"/>
        <w:rPr>
          <w:rFonts w:ascii="Times New Roman" w:hAnsi="Times New Roman"/>
          <w:bCs/>
          <w:color w:val="1F4E79"/>
          <w:sz w:val="22"/>
          <w:lang w:val="ro-RO"/>
        </w:rPr>
      </w:pPr>
      <w:r w:rsidRPr="004F7293">
        <w:rPr>
          <w:rFonts w:ascii="Times New Roman" w:hAnsi="Times New Roman"/>
          <w:bCs/>
          <w:color w:val="1F4E79"/>
          <w:sz w:val="22"/>
          <w:lang w:val="ro-RO"/>
        </w:rPr>
        <w:t>(iii)</w:t>
      </w:r>
      <w:r w:rsidRPr="004F7293">
        <w:rPr>
          <w:rFonts w:ascii="Times New Roman" w:hAnsi="Times New Roman"/>
          <w:bCs/>
          <w:color w:val="1F4E79"/>
          <w:sz w:val="22"/>
          <w:lang w:val="ro-RO"/>
        </w:rPr>
        <w:tab/>
        <w:t>asociaţii şi fundaţii, cooperative agricole şi societăţi agricole care desfăşoară activităţi economice;</w:t>
      </w:r>
    </w:p>
    <w:p w:rsidR="003C5125" w:rsidRPr="004F7293" w:rsidRDefault="003C5125" w:rsidP="00E80796">
      <w:pPr>
        <w:widowControl/>
        <w:spacing w:before="120" w:after="120"/>
        <w:ind w:left="709"/>
        <w:rPr>
          <w:rFonts w:ascii="Times New Roman" w:hAnsi="Times New Roman"/>
          <w:bCs/>
          <w:color w:val="1F4E79"/>
          <w:sz w:val="22"/>
          <w:lang w:val="ro-RO"/>
        </w:rPr>
      </w:pPr>
      <w:r w:rsidRPr="004F7293">
        <w:rPr>
          <w:rFonts w:ascii="Times New Roman" w:hAnsi="Times New Roman"/>
          <w:bCs/>
          <w:color w:val="1F4E79"/>
          <w:sz w:val="22"/>
          <w:lang w:val="ro-RO"/>
        </w:rPr>
        <w:lastRenderedPageBreak/>
        <w:t>(iv)</w:t>
      </w:r>
      <w:r w:rsidRPr="004F7293">
        <w:rPr>
          <w:rFonts w:ascii="Times New Roman" w:hAnsi="Times New Roman"/>
          <w:bCs/>
          <w:color w:val="1F4E79"/>
          <w:sz w:val="22"/>
          <w:lang w:val="ro-RO"/>
        </w:rPr>
        <w:tab/>
        <w:t>entitati reglementate de Ordonanța de urgență a Guvernului nr. 44/2008 privind desfășurarea activităților economice de către persoanele fizice autorizate, întreprinderile individuale și întreprinderile familiale, aprobată cu modificări și completări prin Legea nr. 182/2016</w:t>
      </w:r>
    </w:p>
    <w:p w:rsidR="003C5125" w:rsidRPr="004F7293" w:rsidRDefault="003C5125" w:rsidP="003C5125">
      <w:pPr>
        <w:widowControl/>
        <w:spacing w:before="120" w:after="120"/>
        <w:ind w:left="708"/>
        <w:rPr>
          <w:rFonts w:ascii="Times New Roman" w:hAnsi="Times New Roman"/>
          <w:bCs/>
          <w:color w:val="1F4E79"/>
          <w:sz w:val="22"/>
          <w:lang w:val="ro-RO"/>
        </w:rPr>
      </w:pPr>
      <w:r w:rsidRPr="004F7293">
        <w:rPr>
          <w:rFonts w:ascii="Times New Roman" w:hAnsi="Times New Roman"/>
          <w:b/>
          <w:bCs/>
          <w:color w:val="1F4E79"/>
          <w:sz w:val="22"/>
          <w:lang w:val="ro-RO"/>
        </w:rPr>
        <w:t>(12)</w:t>
      </w:r>
      <w:r w:rsidRPr="004F7293">
        <w:rPr>
          <w:rFonts w:ascii="Times New Roman" w:hAnsi="Times New Roman"/>
          <w:bCs/>
          <w:color w:val="1F4E79"/>
          <w:sz w:val="22"/>
          <w:lang w:val="ro-RO"/>
        </w:rPr>
        <w:t xml:space="preserve"> </w:t>
      </w:r>
      <w:r w:rsidRPr="004F7293">
        <w:rPr>
          <w:rFonts w:ascii="Times New Roman" w:hAnsi="Times New Roman"/>
          <w:b/>
          <w:bCs/>
          <w:color w:val="1F4E79"/>
          <w:sz w:val="22"/>
          <w:lang w:val="ro-RO"/>
        </w:rPr>
        <w:t>întreprinderea unică</w:t>
      </w:r>
      <w:r w:rsidRPr="004F7293">
        <w:rPr>
          <w:rFonts w:ascii="Times New Roman" w:hAnsi="Times New Roman"/>
          <w:bCs/>
          <w:color w:val="1F4E79"/>
          <w:sz w:val="22"/>
          <w:lang w:val="ro-RO"/>
        </w:rPr>
        <w:t xml:space="preserve">  – include toate întreprinderile între care există cel puțin una dintre relațiile următoare:</w:t>
      </w:r>
    </w:p>
    <w:p w:rsidR="003C5125" w:rsidRPr="004F7293" w:rsidRDefault="003C5125" w:rsidP="003C5125">
      <w:pPr>
        <w:widowControl/>
        <w:spacing w:before="120" w:after="120"/>
        <w:ind w:left="708"/>
        <w:rPr>
          <w:rFonts w:ascii="Times New Roman" w:hAnsi="Times New Roman"/>
          <w:bCs/>
          <w:color w:val="1F4E79"/>
          <w:sz w:val="22"/>
          <w:lang w:val="ro-RO"/>
        </w:rPr>
      </w:pPr>
      <w:r w:rsidRPr="004F7293">
        <w:rPr>
          <w:rFonts w:ascii="Times New Roman" w:hAnsi="Times New Roman"/>
          <w:bCs/>
          <w:color w:val="1F4E79"/>
          <w:sz w:val="22"/>
          <w:lang w:val="ro-RO"/>
        </w:rPr>
        <w:t>(i)</w:t>
      </w:r>
      <w:r w:rsidRPr="004F7293">
        <w:rPr>
          <w:rFonts w:ascii="Times New Roman" w:hAnsi="Times New Roman"/>
          <w:bCs/>
          <w:color w:val="1F4E79"/>
          <w:sz w:val="22"/>
          <w:lang w:val="ro-RO"/>
        </w:rPr>
        <w:tab/>
        <w:t>o întreprindere deține majoritatea drepturilor de vot ale acționarilor sau ale asociaților unei alte întreprinderi;</w:t>
      </w:r>
    </w:p>
    <w:p w:rsidR="003C5125" w:rsidRPr="004F7293" w:rsidRDefault="003C5125" w:rsidP="003C5125">
      <w:pPr>
        <w:widowControl/>
        <w:spacing w:before="120" w:after="120"/>
        <w:ind w:left="708"/>
        <w:rPr>
          <w:rFonts w:ascii="Times New Roman" w:hAnsi="Times New Roman"/>
          <w:bCs/>
          <w:color w:val="1F4E79"/>
          <w:sz w:val="22"/>
          <w:lang w:val="ro-RO"/>
        </w:rPr>
      </w:pPr>
      <w:r w:rsidRPr="004F7293">
        <w:rPr>
          <w:rFonts w:ascii="Times New Roman" w:hAnsi="Times New Roman"/>
          <w:bCs/>
          <w:color w:val="1F4E79"/>
          <w:sz w:val="22"/>
          <w:lang w:val="ro-RO"/>
        </w:rPr>
        <w:t>(ii)</w:t>
      </w:r>
      <w:r w:rsidRPr="004F7293">
        <w:rPr>
          <w:rFonts w:ascii="Times New Roman" w:hAnsi="Times New Roman"/>
          <w:bCs/>
          <w:color w:val="1F4E79"/>
          <w:sz w:val="22"/>
          <w:lang w:val="ro-RO"/>
        </w:rPr>
        <w:tab/>
        <w:t>o întreprindere are dreptul de a numi sau revoca majoritatea membrilor organelor de administrare, de conducere sau de supraveghere ale unei alte întreprinderi;</w:t>
      </w:r>
    </w:p>
    <w:p w:rsidR="003C5125" w:rsidRPr="004F7293" w:rsidRDefault="003C5125" w:rsidP="003C5125">
      <w:pPr>
        <w:widowControl/>
        <w:spacing w:before="120" w:after="120"/>
        <w:ind w:left="708"/>
        <w:rPr>
          <w:rFonts w:ascii="Times New Roman" w:hAnsi="Times New Roman"/>
          <w:bCs/>
          <w:color w:val="1F4E79"/>
          <w:sz w:val="22"/>
          <w:lang w:val="ro-RO"/>
        </w:rPr>
      </w:pPr>
      <w:r w:rsidRPr="004F7293">
        <w:rPr>
          <w:rFonts w:ascii="Times New Roman" w:hAnsi="Times New Roman"/>
          <w:bCs/>
          <w:color w:val="1F4E79"/>
          <w:sz w:val="22"/>
          <w:lang w:val="ro-RO"/>
        </w:rPr>
        <w:t>(iii)</w:t>
      </w:r>
      <w:r w:rsidRPr="004F7293">
        <w:rPr>
          <w:rFonts w:ascii="Times New Roman" w:hAnsi="Times New Roman"/>
          <w:bCs/>
          <w:color w:val="1F4E79"/>
          <w:sz w:val="22"/>
          <w:lang w:val="ro-RO"/>
        </w:rPr>
        <w:tab/>
        <w:t>o întreprindere are dreptul de a exercita o influență dominantă asupra altei întreprinderi în temeiul unui contract încheiat cu întreprinderea în cauză sau în temeiul unei prevederi din contractul de societate sau din statutul acesteia;</w:t>
      </w:r>
    </w:p>
    <w:p w:rsidR="003C5125" w:rsidRPr="004F7293" w:rsidRDefault="003C5125" w:rsidP="003C5125">
      <w:pPr>
        <w:widowControl/>
        <w:spacing w:before="120" w:after="120"/>
        <w:ind w:left="708"/>
        <w:rPr>
          <w:rFonts w:ascii="Times New Roman" w:hAnsi="Times New Roman"/>
          <w:bCs/>
          <w:color w:val="1F4E79"/>
          <w:sz w:val="22"/>
          <w:lang w:val="ro-RO"/>
        </w:rPr>
      </w:pPr>
      <w:r w:rsidRPr="004F7293">
        <w:rPr>
          <w:rFonts w:ascii="Times New Roman" w:hAnsi="Times New Roman"/>
          <w:bCs/>
          <w:color w:val="1F4E79"/>
          <w:sz w:val="22"/>
          <w:lang w:val="ro-RO"/>
        </w:rPr>
        <w:t>(iv)</w:t>
      </w:r>
      <w:r w:rsidRPr="004F7293">
        <w:rPr>
          <w:rFonts w:ascii="Times New Roman" w:hAnsi="Times New Roman"/>
          <w:bCs/>
          <w:color w:val="1F4E79"/>
          <w:sz w:val="22"/>
          <w:lang w:val="ro-RO"/>
        </w:rPr>
        <w:tab/>
        <w:t>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3C5125" w:rsidRPr="004F7293" w:rsidRDefault="003C5125" w:rsidP="003C5125">
      <w:pPr>
        <w:widowControl/>
        <w:spacing w:before="120" w:after="120"/>
        <w:ind w:left="708"/>
        <w:rPr>
          <w:rFonts w:ascii="Times New Roman" w:hAnsi="Times New Roman"/>
          <w:bCs/>
          <w:color w:val="1F4E79"/>
          <w:sz w:val="22"/>
          <w:lang w:val="ro-RO"/>
        </w:rPr>
      </w:pPr>
      <w:r w:rsidRPr="004F7293">
        <w:rPr>
          <w:rFonts w:ascii="Times New Roman" w:hAnsi="Times New Roman"/>
          <w:bCs/>
          <w:color w:val="1F4E79"/>
          <w:sz w:val="22"/>
          <w:lang w:val="ro-RO"/>
        </w:rPr>
        <w:t>Întreprinderile care întrețin, prin intermediul uneia sau mai multor întreprinderi, relațiile la care se face referire la punctele i-iv sunt considerate ”întreprinderi unice”.</w:t>
      </w:r>
    </w:p>
    <w:p w:rsidR="003C5125" w:rsidRPr="004F7293" w:rsidRDefault="003C5125" w:rsidP="003C5125">
      <w:pPr>
        <w:widowControl/>
        <w:spacing w:before="120" w:after="120"/>
        <w:ind w:left="708"/>
        <w:rPr>
          <w:rFonts w:ascii="Times New Roman" w:hAnsi="Times New Roman"/>
          <w:bCs/>
          <w:color w:val="1F4E79"/>
          <w:sz w:val="22"/>
          <w:lang w:val="ro-RO"/>
        </w:rPr>
      </w:pPr>
      <w:r w:rsidRPr="004F7293">
        <w:rPr>
          <w:rFonts w:ascii="Times New Roman" w:hAnsi="Times New Roman"/>
          <w:b/>
          <w:bCs/>
          <w:color w:val="1F4E79"/>
          <w:sz w:val="22"/>
          <w:lang w:val="ro-RO"/>
        </w:rPr>
        <w:t>(13)</w:t>
      </w:r>
      <w:r w:rsidRPr="004F7293">
        <w:rPr>
          <w:rFonts w:ascii="Times New Roman" w:hAnsi="Times New Roman"/>
          <w:bCs/>
          <w:color w:val="1F4E79"/>
          <w:sz w:val="22"/>
          <w:lang w:val="ro-RO"/>
        </w:rPr>
        <w:t xml:space="preserve"> </w:t>
      </w:r>
      <w:r w:rsidRPr="004F7293">
        <w:rPr>
          <w:rFonts w:ascii="Times New Roman" w:hAnsi="Times New Roman"/>
          <w:b/>
          <w:bCs/>
          <w:color w:val="1F4E79"/>
          <w:sz w:val="22"/>
          <w:lang w:val="ro-RO"/>
        </w:rPr>
        <w:t>My SMIS</w:t>
      </w:r>
      <w:r w:rsidRPr="004F7293">
        <w:rPr>
          <w:rFonts w:ascii="Times New Roman" w:hAnsi="Times New Roman"/>
          <w:bCs/>
          <w:color w:val="1F4E79"/>
          <w:sz w:val="22"/>
          <w:lang w:val="ro-RO"/>
        </w:rPr>
        <w:t xml:space="preserve">  – sistemul IT  prin care potenţialii beneficiari din România pot solicita bani europeni pentru perioada de programare 2014-2020; </w:t>
      </w:r>
    </w:p>
    <w:p w:rsidR="003C5125" w:rsidRPr="004F7293" w:rsidRDefault="003C5125" w:rsidP="003C5125">
      <w:pPr>
        <w:widowControl/>
        <w:spacing w:before="120" w:after="120"/>
        <w:ind w:left="708"/>
        <w:rPr>
          <w:rFonts w:ascii="Times New Roman" w:hAnsi="Times New Roman"/>
          <w:bCs/>
          <w:color w:val="1F4E79"/>
          <w:sz w:val="22"/>
          <w:lang w:val="ro-RO"/>
        </w:rPr>
      </w:pPr>
      <w:r w:rsidRPr="004F7293">
        <w:rPr>
          <w:rFonts w:ascii="Times New Roman" w:hAnsi="Times New Roman"/>
          <w:b/>
          <w:bCs/>
          <w:color w:val="1F4E79"/>
          <w:sz w:val="22"/>
          <w:lang w:val="ro-RO"/>
        </w:rPr>
        <w:t>(14)</w:t>
      </w:r>
      <w:r w:rsidRPr="004F7293">
        <w:rPr>
          <w:rFonts w:ascii="Times New Roman" w:hAnsi="Times New Roman"/>
          <w:bCs/>
          <w:color w:val="1F4E79"/>
          <w:sz w:val="22"/>
          <w:lang w:val="ro-RO"/>
        </w:rPr>
        <w:tab/>
      </w:r>
      <w:r w:rsidRPr="004F7293">
        <w:rPr>
          <w:rFonts w:ascii="Times New Roman" w:hAnsi="Times New Roman"/>
          <w:b/>
          <w:bCs/>
          <w:color w:val="1F4E79"/>
          <w:sz w:val="22"/>
          <w:lang w:val="ro-RO"/>
        </w:rPr>
        <w:t>prelucrarea produselor agricole</w:t>
      </w:r>
      <w:r w:rsidRPr="004F7293">
        <w:rPr>
          <w:rFonts w:ascii="Times New Roman" w:hAnsi="Times New Roman"/>
          <w:bCs/>
          <w:color w:val="1F4E79"/>
          <w:sz w:val="22"/>
          <w:lang w:val="ro-RO"/>
        </w:rPr>
        <w:t xml:space="preserve">  –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rsidR="003C5125" w:rsidRPr="004F7293" w:rsidRDefault="003C5125" w:rsidP="003C5125">
      <w:pPr>
        <w:widowControl/>
        <w:spacing w:before="120" w:after="120"/>
        <w:ind w:left="708"/>
        <w:rPr>
          <w:rFonts w:ascii="Times New Roman" w:hAnsi="Times New Roman"/>
          <w:bCs/>
          <w:color w:val="1F4E79"/>
          <w:sz w:val="22"/>
          <w:lang w:val="ro-RO"/>
        </w:rPr>
      </w:pPr>
      <w:r w:rsidRPr="004F7293">
        <w:rPr>
          <w:rFonts w:ascii="Times New Roman" w:hAnsi="Times New Roman"/>
          <w:b/>
          <w:bCs/>
          <w:color w:val="1F4E79"/>
          <w:sz w:val="22"/>
          <w:lang w:val="ro-RO"/>
        </w:rPr>
        <w:t>(15)</w:t>
      </w:r>
      <w:r w:rsidRPr="004F7293">
        <w:rPr>
          <w:rFonts w:ascii="Times New Roman" w:hAnsi="Times New Roman"/>
          <w:bCs/>
          <w:color w:val="1F4E79"/>
          <w:sz w:val="22"/>
          <w:lang w:val="ro-RO"/>
        </w:rPr>
        <w:tab/>
      </w:r>
      <w:r w:rsidRPr="004F7293">
        <w:rPr>
          <w:rFonts w:ascii="Times New Roman" w:hAnsi="Times New Roman"/>
          <w:b/>
          <w:bCs/>
          <w:color w:val="1F4E79"/>
          <w:sz w:val="22"/>
          <w:lang w:val="ro-RO"/>
        </w:rPr>
        <w:t>produse agricole</w:t>
      </w:r>
      <w:r w:rsidRPr="004F7293">
        <w:rPr>
          <w:rFonts w:ascii="Times New Roman" w:hAnsi="Times New Roman"/>
          <w:bCs/>
          <w:color w:val="1F4E79"/>
          <w:sz w:val="22"/>
          <w:lang w:val="ro-RO"/>
        </w:rPr>
        <w:t xml:space="preserve">  – produsele enumerate în Anexa I la Tratatul privind funcționarea Uniunii Europene, cu excepția produselor obținute din pescuit și acvacultură prevăzute în Regulamentul (CE) nr. 1.379/2013 ;</w:t>
      </w:r>
    </w:p>
    <w:p w:rsidR="004F3315" w:rsidRPr="004F7293" w:rsidRDefault="003C5125" w:rsidP="002721A8">
      <w:pPr>
        <w:widowControl/>
        <w:spacing w:before="120" w:after="120"/>
        <w:ind w:left="708"/>
        <w:rPr>
          <w:rFonts w:ascii="Times New Roman" w:hAnsi="Times New Roman"/>
          <w:bCs/>
          <w:color w:val="1F4E79"/>
          <w:sz w:val="22"/>
          <w:lang w:val="ro-RO"/>
        </w:rPr>
      </w:pPr>
      <w:r w:rsidRPr="004F7293">
        <w:rPr>
          <w:rFonts w:ascii="Times New Roman" w:hAnsi="Times New Roman"/>
          <w:b/>
          <w:bCs/>
          <w:color w:val="1F4E79"/>
          <w:sz w:val="22"/>
          <w:lang w:val="ro-RO"/>
        </w:rPr>
        <w:t>(16)</w:t>
      </w:r>
      <w:r w:rsidRPr="004F7293">
        <w:rPr>
          <w:rFonts w:ascii="Times New Roman" w:hAnsi="Times New Roman"/>
          <w:bCs/>
          <w:color w:val="1F4E79"/>
          <w:sz w:val="22"/>
          <w:lang w:val="ro-RO"/>
        </w:rPr>
        <w:tab/>
      </w:r>
      <w:r w:rsidRPr="004F7293">
        <w:rPr>
          <w:rFonts w:ascii="Times New Roman" w:hAnsi="Times New Roman"/>
          <w:b/>
          <w:bCs/>
          <w:color w:val="1F4E79"/>
          <w:sz w:val="22"/>
          <w:lang w:val="ro-RO"/>
        </w:rPr>
        <w:t>rata de actualizare</w:t>
      </w:r>
      <w:r w:rsidRPr="004F7293">
        <w:rPr>
          <w:rFonts w:ascii="Times New Roman" w:hAnsi="Times New Roman"/>
          <w:bCs/>
          <w:color w:val="1F4E79"/>
          <w:sz w:val="22"/>
          <w:lang w:val="ro-RO"/>
        </w:rPr>
        <w:t xml:space="preserve"> – rata de referinţă stabilită de Comisia Europeană pentru România pe baza unor criterii obiective şi publicată în Jurnalul Oficial al Uniunii Europene şi pe pagina web a Comisiei Europene.</w:t>
      </w:r>
    </w:p>
    <w:p w:rsidR="00F15C13" w:rsidRPr="004F7293" w:rsidRDefault="00F15C13" w:rsidP="002721A8">
      <w:pPr>
        <w:widowControl/>
        <w:spacing w:before="120" w:after="120"/>
        <w:ind w:left="708"/>
        <w:rPr>
          <w:rFonts w:ascii="Times New Roman" w:hAnsi="Times New Roman"/>
          <w:bCs/>
          <w:color w:val="1F4E79"/>
          <w:sz w:val="22"/>
          <w:lang w:val="ro-RO"/>
        </w:rPr>
      </w:pPr>
    </w:p>
    <w:p w:rsidR="00F15C13" w:rsidRPr="004F7293" w:rsidRDefault="00F15C13" w:rsidP="002721A8">
      <w:pPr>
        <w:widowControl/>
        <w:spacing w:before="120" w:after="120"/>
        <w:ind w:left="708"/>
        <w:rPr>
          <w:rFonts w:ascii="Times New Roman" w:hAnsi="Times New Roman"/>
          <w:bCs/>
          <w:color w:val="1F4E79"/>
          <w:sz w:val="22"/>
          <w:lang w:val="ro-RO"/>
        </w:rPr>
      </w:pPr>
    </w:p>
    <w:p w:rsidR="00F15C13" w:rsidRPr="004F7293" w:rsidRDefault="00F15C13" w:rsidP="002721A8">
      <w:pPr>
        <w:widowControl/>
        <w:spacing w:before="120" w:after="120"/>
        <w:ind w:left="708"/>
        <w:rPr>
          <w:rFonts w:ascii="Times New Roman" w:hAnsi="Times New Roman"/>
          <w:bCs/>
          <w:color w:val="1F4E79"/>
          <w:sz w:val="22"/>
          <w:lang w:val="ro-RO"/>
        </w:rPr>
      </w:pPr>
    </w:p>
    <w:p w:rsidR="004F3315" w:rsidRPr="004F7293" w:rsidRDefault="004F3315" w:rsidP="000432CF">
      <w:pPr>
        <w:widowControl/>
        <w:spacing w:before="120" w:after="120"/>
        <w:rPr>
          <w:rFonts w:ascii="Times New Roman" w:hAnsi="Times New Roman"/>
          <w:bCs/>
          <w:color w:val="1F4E79"/>
          <w:sz w:val="22"/>
          <w:lang w:val="ro-RO"/>
        </w:rPr>
      </w:pPr>
    </w:p>
    <w:p w:rsidR="004F3315" w:rsidRPr="00907E81" w:rsidRDefault="004F3315" w:rsidP="000432CF">
      <w:pPr>
        <w:widowControl/>
        <w:spacing w:before="120" w:after="120"/>
        <w:rPr>
          <w:rFonts w:ascii="Times New Roman" w:hAnsi="Times New Roman"/>
          <w:b/>
          <w:bCs/>
          <w:color w:val="1F4E79"/>
          <w:sz w:val="22"/>
          <w:lang w:val="ro-RO"/>
        </w:rPr>
      </w:pPr>
      <w:r w:rsidRPr="004F7293">
        <w:rPr>
          <w:rFonts w:ascii="Times New Roman" w:hAnsi="Times New Roman"/>
          <w:b/>
          <w:bCs/>
          <w:color w:val="1F4E79"/>
          <w:sz w:val="22"/>
          <w:lang w:val="ro-RO"/>
        </w:rPr>
        <w:t xml:space="preserve">2. </w:t>
      </w:r>
      <w:r w:rsidRPr="00907E81">
        <w:rPr>
          <w:rFonts w:ascii="Times New Roman" w:hAnsi="Times New Roman"/>
          <w:b/>
          <w:bCs/>
          <w:color w:val="1F4E79"/>
          <w:sz w:val="22"/>
          <w:lang w:val="ro-RO"/>
        </w:rPr>
        <w:t xml:space="preserve">Părţile </w:t>
      </w:r>
      <w:r w:rsidR="005D5D74" w:rsidRPr="00907E81">
        <w:rPr>
          <w:rFonts w:ascii="Times New Roman" w:hAnsi="Times New Roman"/>
          <w:b/>
          <w:bCs/>
          <w:color w:val="1F4E79"/>
          <w:sz w:val="22"/>
          <w:lang w:val="ro-RO"/>
        </w:rPr>
        <w:t>contractului</w:t>
      </w:r>
      <w:r w:rsidRPr="00907E81">
        <w:rPr>
          <w:rFonts w:ascii="Times New Roman" w:hAnsi="Times New Roman"/>
          <w:b/>
          <w:bCs/>
          <w:color w:val="1F4E79"/>
          <w:sz w:val="22"/>
          <w:lang w:val="ro-RO"/>
        </w:rPr>
        <w:t>:</w:t>
      </w:r>
    </w:p>
    <w:p w:rsidR="004F3315" w:rsidRPr="00907E81" w:rsidRDefault="004F3315" w:rsidP="000432CF">
      <w:pPr>
        <w:widowControl/>
        <w:spacing w:before="120" w:after="120"/>
        <w:rPr>
          <w:rFonts w:ascii="Times New Roman" w:hAnsi="Times New Roman"/>
          <w:b/>
          <w:bCs/>
          <w:color w:val="1F4E79"/>
          <w:sz w:val="22"/>
          <w:lang w:val="ro-RO"/>
        </w:rPr>
      </w:pPr>
      <w:r w:rsidRPr="00907E81">
        <w:rPr>
          <w:rFonts w:ascii="Times New Roman" w:hAnsi="Times New Roman"/>
          <w:bCs/>
          <w:color w:val="1F4E79"/>
          <w:sz w:val="22"/>
          <w:lang w:val="ro-RO"/>
        </w:rPr>
        <w:tab/>
      </w:r>
      <w:r w:rsidRPr="00907E81">
        <w:rPr>
          <w:rFonts w:ascii="Times New Roman" w:hAnsi="Times New Roman"/>
          <w:b/>
          <w:bCs/>
          <w:color w:val="1F4E79"/>
          <w:sz w:val="22"/>
          <w:lang w:val="ro-RO"/>
        </w:rPr>
        <w:t xml:space="preserve">1.…………………………………………………………………………………., cu sediul …………………………………………, cod fiscal…………………….., telefon …………………………., fax……………., Adresa e-mail…………………., Cont Bancar  ……………………….,  deschis la …………………….,  prin reprezentant legal…………………, functia…………., în calitate de </w:t>
      </w:r>
      <w:r w:rsidR="00361083" w:rsidRPr="00907E81">
        <w:rPr>
          <w:rFonts w:ascii="Times New Roman" w:hAnsi="Times New Roman"/>
          <w:b/>
          <w:bCs/>
          <w:color w:val="1F4E79"/>
          <w:sz w:val="22"/>
          <w:lang w:val="ro-RO"/>
        </w:rPr>
        <w:t>Administrator al schemei de minimis</w:t>
      </w:r>
      <w:r w:rsidRPr="00907E81">
        <w:rPr>
          <w:rFonts w:ascii="Times New Roman" w:hAnsi="Times New Roman"/>
          <w:b/>
          <w:bCs/>
          <w:color w:val="1F4E79"/>
          <w:sz w:val="22"/>
          <w:lang w:val="ro-RO"/>
        </w:rPr>
        <w:t>, pe de o parte,</w:t>
      </w:r>
    </w:p>
    <w:p w:rsidR="004F3315" w:rsidRPr="004F7293" w:rsidRDefault="00E80796" w:rsidP="000432CF">
      <w:pPr>
        <w:widowControl/>
        <w:spacing w:before="120" w:after="120"/>
        <w:rPr>
          <w:rFonts w:ascii="Times New Roman" w:hAnsi="Times New Roman"/>
          <w:b/>
          <w:bCs/>
          <w:color w:val="1F4E79"/>
          <w:sz w:val="22"/>
          <w:lang w:val="ro-RO"/>
        </w:rPr>
      </w:pPr>
      <w:r w:rsidRPr="00907E81">
        <w:rPr>
          <w:rFonts w:ascii="Times New Roman" w:hAnsi="Times New Roman"/>
          <w:b/>
          <w:bCs/>
          <w:color w:val="1F4E79"/>
          <w:sz w:val="22"/>
          <w:lang w:val="ro-RO"/>
        </w:rPr>
        <w:t>ș</w:t>
      </w:r>
      <w:r w:rsidR="004F3315" w:rsidRPr="00907E81">
        <w:rPr>
          <w:rFonts w:ascii="Times New Roman" w:hAnsi="Times New Roman"/>
          <w:b/>
          <w:bCs/>
          <w:color w:val="1F4E79"/>
          <w:sz w:val="22"/>
          <w:lang w:val="ro-RO"/>
        </w:rPr>
        <w:t>i</w:t>
      </w:r>
      <w:r w:rsidR="004F3315" w:rsidRPr="004F7293">
        <w:rPr>
          <w:rFonts w:ascii="Times New Roman" w:hAnsi="Times New Roman"/>
          <w:b/>
          <w:bCs/>
          <w:color w:val="1F4E79"/>
          <w:sz w:val="22"/>
          <w:lang w:val="ro-RO"/>
        </w:rPr>
        <w:t xml:space="preserve"> </w:t>
      </w:r>
    </w:p>
    <w:p w:rsidR="002E022E" w:rsidRPr="004F7293" w:rsidRDefault="004F3315" w:rsidP="000432CF">
      <w:pPr>
        <w:widowControl/>
        <w:spacing w:before="120" w:after="120"/>
        <w:ind w:firstLine="708"/>
        <w:rPr>
          <w:rFonts w:ascii="Times New Roman" w:hAnsi="Times New Roman"/>
          <w:bCs/>
          <w:color w:val="1F4E79"/>
          <w:sz w:val="22"/>
          <w:lang w:val="ro-RO"/>
        </w:rPr>
      </w:pPr>
      <w:r w:rsidRPr="004F7293">
        <w:rPr>
          <w:rFonts w:ascii="Times New Roman" w:hAnsi="Times New Roman"/>
          <w:b/>
          <w:bCs/>
          <w:color w:val="1F4E79"/>
          <w:sz w:val="22"/>
          <w:lang w:val="ro-RO"/>
        </w:rPr>
        <w:t>2.………………………………………………………………………………</w:t>
      </w:r>
      <w:r w:rsidR="00E80796" w:rsidRPr="004F7293">
        <w:rPr>
          <w:rFonts w:ascii="Times New Roman" w:hAnsi="Times New Roman"/>
          <w:b/>
          <w:bCs/>
          <w:color w:val="1F4E79"/>
          <w:sz w:val="22"/>
          <w:lang w:val="ro-RO"/>
        </w:rPr>
        <w:t xml:space="preserve">, </w:t>
      </w:r>
      <w:r w:rsidRPr="004F7293">
        <w:rPr>
          <w:rFonts w:ascii="Times New Roman" w:hAnsi="Times New Roman"/>
          <w:b/>
          <w:bCs/>
          <w:color w:val="1F4E79"/>
          <w:sz w:val="22"/>
          <w:lang w:val="ro-RO"/>
        </w:rPr>
        <w:t xml:space="preserve">cu sediul </w:t>
      </w:r>
      <w:r w:rsidR="00EE76E4" w:rsidRPr="004F7293">
        <w:rPr>
          <w:rFonts w:ascii="Times New Roman" w:hAnsi="Times New Roman"/>
          <w:b/>
          <w:bCs/>
          <w:color w:val="1F4E79"/>
          <w:sz w:val="22"/>
          <w:lang w:val="ro-RO"/>
        </w:rPr>
        <w:t xml:space="preserve">în </w:t>
      </w:r>
      <w:r w:rsidR="00E8203A" w:rsidRPr="004F7293">
        <w:rPr>
          <w:rFonts w:ascii="Times New Roman" w:hAnsi="Times New Roman"/>
          <w:b/>
          <w:bCs/>
          <w:color w:val="1F4E79"/>
          <w:sz w:val="22"/>
          <w:lang w:val="ro-RO"/>
        </w:rPr>
        <w:t>…………</w:t>
      </w:r>
      <w:r w:rsidRPr="004F7293">
        <w:rPr>
          <w:rFonts w:ascii="Times New Roman" w:hAnsi="Times New Roman"/>
          <w:b/>
          <w:bCs/>
          <w:color w:val="1F4E79"/>
          <w:sz w:val="22"/>
          <w:lang w:val="ro-RO"/>
        </w:rPr>
        <w:t>……………………, cod fiscal………..,</w:t>
      </w:r>
      <w:r w:rsidR="00EE76E4" w:rsidRPr="004F7293">
        <w:rPr>
          <w:rFonts w:ascii="Times New Roman" w:hAnsi="Times New Roman"/>
          <w:b/>
          <w:bCs/>
          <w:color w:val="1F4E79"/>
          <w:sz w:val="22"/>
          <w:lang w:val="ro-RO"/>
        </w:rPr>
        <w:t xml:space="preserve"> </w:t>
      </w:r>
      <w:r w:rsidRPr="004F7293">
        <w:rPr>
          <w:rFonts w:ascii="Times New Roman" w:hAnsi="Times New Roman"/>
          <w:b/>
          <w:bCs/>
          <w:color w:val="1F4E79"/>
          <w:sz w:val="22"/>
          <w:lang w:val="ro-RO"/>
        </w:rPr>
        <w:t>telefon  ……………</w:t>
      </w:r>
      <w:r w:rsidR="00A609C2" w:rsidRPr="004F7293">
        <w:rPr>
          <w:rFonts w:ascii="Times New Roman" w:hAnsi="Times New Roman"/>
          <w:b/>
          <w:bCs/>
          <w:color w:val="1F4E79"/>
          <w:sz w:val="22"/>
          <w:lang w:val="ro-RO"/>
        </w:rPr>
        <w:t>……</w:t>
      </w:r>
      <w:r w:rsidRPr="004F7293">
        <w:rPr>
          <w:rFonts w:ascii="Times New Roman" w:hAnsi="Times New Roman"/>
          <w:b/>
          <w:bCs/>
          <w:color w:val="1F4E79"/>
          <w:sz w:val="22"/>
          <w:lang w:val="ro-RO"/>
        </w:rPr>
        <w:t>,  fax……………., e-</w:t>
      </w:r>
      <w:r w:rsidRPr="004F7293">
        <w:rPr>
          <w:rFonts w:ascii="Times New Roman" w:hAnsi="Times New Roman"/>
          <w:b/>
          <w:bCs/>
          <w:color w:val="1F4E79"/>
          <w:sz w:val="22"/>
          <w:lang w:val="ro-RO"/>
        </w:rPr>
        <w:lastRenderedPageBreak/>
        <w:t xml:space="preserve">mail……………… Cont Bancar ………………., deschis la ……………….., reprezentata prin ………………………………, functia……………,  in calitate de Beneficiar </w:t>
      </w:r>
      <w:r w:rsidR="00484A3F" w:rsidRPr="004F7293">
        <w:rPr>
          <w:rFonts w:ascii="Times New Roman" w:hAnsi="Times New Roman"/>
          <w:b/>
          <w:bCs/>
          <w:color w:val="1F4E79"/>
          <w:sz w:val="22"/>
          <w:lang w:val="ro-RO"/>
        </w:rPr>
        <w:t>de</w:t>
      </w:r>
      <w:r w:rsidR="004F4C73" w:rsidRPr="004F7293">
        <w:rPr>
          <w:rFonts w:ascii="Times New Roman" w:hAnsi="Times New Roman"/>
          <w:b/>
          <w:bCs/>
          <w:color w:val="1F4E79"/>
          <w:sz w:val="22"/>
          <w:lang w:val="ro-RO"/>
        </w:rPr>
        <w:t xml:space="preserve"> </w:t>
      </w:r>
      <w:r w:rsidRPr="004F7293">
        <w:rPr>
          <w:rFonts w:ascii="Times New Roman" w:hAnsi="Times New Roman"/>
          <w:b/>
          <w:bCs/>
          <w:color w:val="1F4E79"/>
          <w:sz w:val="22"/>
          <w:lang w:val="ro-RO"/>
        </w:rPr>
        <w:t>ajutor de minimis, pe de alta parte</w:t>
      </w:r>
      <w:r w:rsidRPr="004F7293">
        <w:rPr>
          <w:rFonts w:ascii="Times New Roman" w:hAnsi="Times New Roman"/>
          <w:bCs/>
          <w:color w:val="1F4E79"/>
          <w:sz w:val="22"/>
          <w:lang w:val="ro-RO"/>
        </w:rPr>
        <w:t xml:space="preserve">, </w:t>
      </w:r>
    </w:p>
    <w:p w:rsidR="004F3315" w:rsidRPr="004F7293" w:rsidRDefault="004F3315" w:rsidP="000432CF">
      <w:pPr>
        <w:widowControl/>
        <w:spacing w:before="120" w:after="120"/>
        <w:ind w:firstLine="708"/>
        <w:rPr>
          <w:rFonts w:ascii="Times New Roman" w:hAnsi="Times New Roman"/>
          <w:bCs/>
          <w:color w:val="1F4E79"/>
          <w:sz w:val="22"/>
          <w:lang w:val="ro-RO"/>
        </w:rPr>
      </w:pPr>
      <w:r w:rsidRPr="004F7293">
        <w:rPr>
          <w:rFonts w:ascii="Times New Roman" w:hAnsi="Times New Roman"/>
          <w:bCs/>
          <w:color w:val="1F4E79"/>
          <w:sz w:val="22"/>
          <w:lang w:val="ro-RO"/>
        </w:rPr>
        <w:t>prin liberul lor acord de voinţă, precum şi în conformitate cu legislaţia în vigoare aplicabilă, încheie prezentul Contract de subvenţie.</w:t>
      </w:r>
    </w:p>
    <w:p w:rsidR="004F3315" w:rsidRPr="004F7293" w:rsidRDefault="004F3315" w:rsidP="000432CF">
      <w:pPr>
        <w:widowControl/>
        <w:spacing w:before="120" w:after="120"/>
        <w:rPr>
          <w:rFonts w:ascii="Times New Roman" w:hAnsi="Times New Roman"/>
          <w:bCs/>
          <w:color w:val="1F4E79"/>
          <w:sz w:val="22"/>
          <w:lang w:val="ro-RO"/>
        </w:rPr>
      </w:pPr>
    </w:p>
    <w:p w:rsidR="004F3315" w:rsidRPr="004F7293" w:rsidRDefault="004F3315" w:rsidP="000432CF">
      <w:pPr>
        <w:widowControl/>
        <w:spacing w:before="120" w:after="120"/>
        <w:rPr>
          <w:rFonts w:ascii="Times New Roman" w:hAnsi="Times New Roman"/>
          <w:b/>
          <w:bCs/>
          <w:color w:val="1F4E79"/>
          <w:sz w:val="22"/>
          <w:lang w:val="ro-RO"/>
        </w:rPr>
      </w:pPr>
      <w:r w:rsidRPr="004F7293">
        <w:rPr>
          <w:rFonts w:ascii="Times New Roman" w:hAnsi="Times New Roman"/>
          <w:b/>
          <w:bCs/>
          <w:color w:val="1F4E79"/>
          <w:sz w:val="22"/>
          <w:lang w:val="ro-RO"/>
        </w:rPr>
        <w:t>3. Legislaţie aplicabilă:</w:t>
      </w:r>
    </w:p>
    <w:p w:rsidR="004F3315" w:rsidRPr="004F7293" w:rsidRDefault="004F3315" w:rsidP="000432CF">
      <w:pPr>
        <w:widowControl/>
        <w:spacing w:before="120" w:after="120"/>
        <w:rPr>
          <w:rFonts w:ascii="Times New Roman" w:hAnsi="Times New Roman"/>
          <w:bCs/>
          <w:color w:val="1F4E79"/>
          <w:sz w:val="22"/>
          <w:lang w:val="ro-RO"/>
        </w:rPr>
      </w:pPr>
      <w:r w:rsidRPr="004F7293">
        <w:rPr>
          <w:rFonts w:ascii="Times New Roman" w:hAnsi="Times New Roman"/>
          <w:bCs/>
          <w:color w:val="1F4E79"/>
          <w:sz w:val="22"/>
          <w:lang w:val="ro-RO"/>
        </w:rPr>
        <w:tab/>
        <w:t>La încheierea şi pentru aplicarea prezentului Contract sunt avu</w:t>
      </w:r>
      <w:r w:rsidR="0085467C" w:rsidRPr="004F7293">
        <w:rPr>
          <w:rFonts w:ascii="Times New Roman" w:hAnsi="Times New Roman"/>
          <w:bCs/>
          <w:color w:val="1F4E79"/>
          <w:sz w:val="22"/>
          <w:lang w:val="ro-RO"/>
        </w:rPr>
        <w:t xml:space="preserve">te în vedere, în special, dar nu </w:t>
      </w:r>
      <w:r w:rsidRPr="004F7293">
        <w:rPr>
          <w:rFonts w:ascii="Times New Roman" w:hAnsi="Times New Roman"/>
          <w:bCs/>
          <w:color w:val="1F4E79"/>
          <w:sz w:val="22"/>
          <w:lang w:val="ro-RO"/>
        </w:rPr>
        <w:t>limitat la acestea, prevederile:</w:t>
      </w:r>
    </w:p>
    <w:p w:rsidR="00B23DE9" w:rsidRPr="004F7293" w:rsidRDefault="00B23DE9" w:rsidP="000432CF">
      <w:pPr>
        <w:widowControl/>
        <w:numPr>
          <w:ilvl w:val="0"/>
          <w:numId w:val="21"/>
        </w:numPr>
        <w:spacing w:before="120" w:after="120"/>
        <w:rPr>
          <w:rFonts w:ascii="Times New Roman" w:hAnsi="Times New Roman"/>
          <w:bCs/>
          <w:color w:val="1F4E79"/>
          <w:sz w:val="22"/>
          <w:lang w:val="ro-RO"/>
        </w:rPr>
      </w:pPr>
      <w:r w:rsidRPr="004F7293">
        <w:rPr>
          <w:rFonts w:ascii="Times New Roman" w:hAnsi="Times New Roman"/>
          <w:bCs/>
          <w:color w:val="1F4E79"/>
          <w:sz w:val="22"/>
          <w:lang w:val="ro-RO"/>
        </w:rPr>
        <w:t>Regulamentul (UE) nr. 1407/2013 din 18 decembrie 2013 pentru aplicarea art. 107 si 108 din Tratatul privind Funcţionarea Uniunii Europene ajutoarelor de minimis, publicat în Jurnalul Oficial al Uniunii Europene nr. L352/1 din 24 decembrie 2013</w:t>
      </w:r>
      <w:r w:rsidR="00310AE4" w:rsidRPr="004F7293">
        <w:rPr>
          <w:rFonts w:ascii="Times New Roman" w:hAnsi="Times New Roman"/>
          <w:bCs/>
          <w:color w:val="1F4E79"/>
          <w:sz w:val="22"/>
          <w:lang w:val="ro-RO"/>
        </w:rPr>
        <w:t>;</w:t>
      </w:r>
    </w:p>
    <w:p w:rsidR="004F3315" w:rsidRPr="004F7293" w:rsidRDefault="0085467C" w:rsidP="009E309F">
      <w:pPr>
        <w:widowControl/>
        <w:numPr>
          <w:ilvl w:val="0"/>
          <w:numId w:val="21"/>
        </w:numPr>
        <w:spacing w:before="120" w:after="120"/>
        <w:rPr>
          <w:rFonts w:ascii="Times New Roman" w:hAnsi="Times New Roman"/>
          <w:bCs/>
          <w:color w:val="1F4E79"/>
          <w:sz w:val="22"/>
          <w:lang w:val="ro-RO"/>
        </w:rPr>
      </w:pPr>
      <w:r w:rsidRPr="004F7293">
        <w:rPr>
          <w:rFonts w:ascii="Times New Roman" w:hAnsi="Times New Roman"/>
          <w:bCs/>
          <w:color w:val="1F4E79"/>
          <w:sz w:val="22"/>
          <w:lang w:val="ro-RO"/>
        </w:rPr>
        <w:t>Schem</w:t>
      </w:r>
      <w:r w:rsidR="00484A3F" w:rsidRPr="004F7293">
        <w:rPr>
          <w:rFonts w:ascii="Times New Roman" w:hAnsi="Times New Roman"/>
          <w:bCs/>
          <w:color w:val="1F4E79"/>
          <w:sz w:val="22"/>
          <w:lang w:val="ro-RO"/>
        </w:rPr>
        <w:t>ei</w:t>
      </w:r>
      <w:r w:rsidRPr="004F7293">
        <w:rPr>
          <w:rFonts w:ascii="Times New Roman" w:hAnsi="Times New Roman"/>
          <w:bCs/>
          <w:color w:val="1F4E79"/>
          <w:sz w:val="22"/>
          <w:lang w:val="ro-RO"/>
        </w:rPr>
        <w:t xml:space="preserve"> de ajutor de minimis </w:t>
      </w:r>
      <w:r w:rsidR="000A1DC8" w:rsidRPr="004F7293">
        <w:rPr>
          <w:rFonts w:ascii="Times New Roman" w:hAnsi="Times New Roman"/>
          <w:bCs/>
          <w:color w:val="1F4E79"/>
          <w:sz w:val="22"/>
          <w:lang w:val="ro-RO"/>
        </w:rPr>
        <w:t>Innotech Student</w:t>
      </w:r>
      <w:r w:rsidR="00361083" w:rsidRPr="004F7293">
        <w:rPr>
          <w:rFonts w:ascii="Times New Roman" w:hAnsi="Times New Roman"/>
          <w:bCs/>
          <w:color w:val="1F4E79"/>
          <w:sz w:val="22"/>
          <w:lang w:val="ro-RO"/>
        </w:rPr>
        <w:t xml:space="preserve">, aprobată prin Ordinul ministrului fondurilor europene nr. </w:t>
      </w:r>
      <w:r w:rsidR="00907E81">
        <w:rPr>
          <w:rFonts w:ascii="Times New Roman" w:hAnsi="Times New Roman"/>
          <w:bCs/>
          <w:color w:val="1F4E79"/>
          <w:sz w:val="22"/>
          <w:lang w:val="ro-RO"/>
        </w:rPr>
        <w:t>654 din 22.05.2020</w:t>
      </w:r>
      <w:r w:rsidR="00310AE4" w:rsidRPr="004F7293">
        <w:rPr>
          <w:rFonts w:ascii="Times New Roman" w:hAnsi="Times New Roman"/>
          <w:bCs/>
          <w:color w:val="1F4E79"/>
          <w:sz w:val="22"/>
          <w:lang w:val="ro-RO"/>
        </w:rPr>
        <w:t>;</w:t>
      </w:r>
      <w:r w:rsidR="004F3315" w:rsidRPr="004F7293">
        <w:rPr>
          <w:rFonts w:ascii="Times New Roman" w:hAnsi="Times New Roman"/>
          <w:bCs/>
          <w:color w:val="1F4E79"/>
          <w:sz w:val="22"/>
          <w:lang w:val="ro-RO"/>
        </w:rPr>
        <w:t xml:space="preserve">  </w:t>
      </w:r>
    </w:p>
    <w:p w:rsidR="004F3315" w:rsidRPr="004F7293" w:rsidRDefault="004F3315" w:rsidP="00140D37">
      <w:pPr>
        <w:widowControl/>
        <w:numPr>
          <w:ilvl w:val="0"/>
          <w:numId w:val="21"/>
        </w:numPr>
        <w:spacing w:before="120" w:after="120"/>
        <w:rPr>
          <w:rFonts w:ascii="Times New Roman" w:hAnsi="Times New Roman"/>
          <w:bCs/>
          <w:color w:val="1F4E79"/>
          <w:sz w:val="22"/>
          <w:lang w:val="ro-RO"/>
        </w:rPr>
      </w:pPr>
      <w:r w:rsidRPr="004F7293">
        <w:rPr>
          <w:rFonts w:ascii="Times New Roman" w:hAnsi="Times New Roman"/>
          <w:bCs/>
          <w:color w:val="1F4E79"/>
          <w:sz w:val="22"/>
          <w:lang w:val="ro-RO"/>
        </w:rPr>
        <w:t>Co</w:t>
      </w:r>
      <w:r w:rsidR="004F7293">
        <w:rPr>
          <w:rFonts w:ascii="Times New Roman" w:hAnsi="Times New Roman"/>
          <w:bCs/>
          <w:color w:val="1F4E79"/>
          <w:sz w:val="22"/>
          <w:lang w:val="ro-RO"/>
        </w:rPr>
        <w:t>ntractului de finanţare cu ID: 141244</w:t>
      </w:r>
      <w:r w:rsidRPr="004F7293">
        <w:rPr>
          <w:rFonts w:ascii="Times New Roman" w:hAnsi="Times New Roman"/>
          <w:bCs/>
          <w:color w:val="1F4E79"/>
          <w:sz w:val="22"/>
          <w:lang w:val="ro-RO"/>
        </w:rPr>
        <w:t xml:space="preserve">. </w:t>
      </w:r>
      <w:r w:rsidRPr="004F7293">
        <w:rPr>
          <w:rFonts w:ascii="Times New Roman" w:hAnsi="Times New Roman"/>
          <w:color w:val="1F4E79"/>
          <w:sz w:val="22"/>
          <w:lang w:val="ro-RO"/>
        </w:rPr>
        <w:t xml:space="preserve">încheiat între </w:t>
      </w:r>
      <w:r w:rsidR="009E11AF" w:rsidRPr="004F7293">
        <w:rPr>
          <w:rFonts w:ascii="Times New Roman" w:hAnsi="Times New Roman"/>
          <w:color w:val="1F4E79"/>
          <w:sz w:val="22"/>
          <w:lang w:val="ro-RO"/>
        </w:rPr>
        <w:t>MFE-AMPOCU/OI POCU responsabil</w:t>
      </w:r>
      <w:r w:rsidRPr="004F7293">
        <w:rPr>
          <w:rFonts w:ascii="Times New Roman" w:hAnsi="Times New Roman"/>
          <w:color w:val="1F4E79"/>
          <w:sz w:val="22"/>
          <w:lang w:val="ro-RO"/>
        </w:rPr>
        <w:t xml:space="preserve"> şi </w:t>
      </w:r>
      <w:r w:rsidR="004F7293">
        <w:rPr>
          <w:rFonts w:ascii="Times New Roman" w:hAnsi="Times New Roman"/>
          <w:color w:val="1F4E79"/>
          <w:sz w:val="22"/>
          <w:lang w:val="ro-RO"/>
        </w:rPr>
        <w:t>S.C. IPA S.A.</w:t>
      </w:r>
      <w:r w:rsidR="00361083" w:rsidRPr="004F7293">
        <w:rPr>
          <w:rFonts w:ascii="Times New Roman" w:hAnsi="Times New Roman"/>
          <w:color w:val="1F4E79"/>
          <w:sz w:val="22"/>
          <w:lang w:val="ro-RO"/>
        </w:rPr>
        <w:t>, în calitate de Beneficiar al finanțării nerambursabile</w:t>
      </w:r>
      <w:r w:rsidRPr="004F7293">
        <w:rPr>
          <w:rFonts w:ascii="Times New Roman" w:hAnsi="Times New Roman"/>
          <w:color w:val="1F4E79"/>
          <w:sz w:val="22"/>
          <w:lang w:val="ro-RO"/>
        </w:rPr>
        <w:t xml:space="preserve">, </w:t>
      </w:r>
      <w:r w:rsidR="009628A8" w:rsidRPr="004F7293">
        <w:rPr>
          <w:rFonts w:ascii="Times New Roman" w:hAnsi="Times New Roman"/>
          <w:color w:val="1F4E79"/>
          <w:sz w:val="22"/>
          <w:lang w:val="ro-RO"/>
        </w:rPr>
        <w:t xml:space="preserve">Axa prioritară </w:t>
      </w:r>
      <w:r w:rsidR="000A1DC8" w:rsidRPr="004F7293">
        <w:rPr>
          <w:rFonts w:ascii="Times New Roman" w:hAnsi="Times New Roman"/>
          <w:color w:val="1F4E79"/>
          <w:sz w:val="22"/>
          <w:lang w:val="ro-RO"/>
        </w:rPr>
        <w:t>6</w:t>
      </w:r>
      <w:r w:rsidR="009628A8" w:rsidRPr="004F7293">
        <w:rPr>
          <w:rFonts w:ascii="Times New Roman" w:hAnsi="Times New Roman"/>
          <w:color w:val="1F4E79"/>
          <w:sz w:val="22"/>
          <w:lang w:val="ro-RO"/>
        </w:rPr>
        <w:t xml:space="preserve"> – „</w:t>
      </w:r>
      <w:r w:rsidR="000A1DC8" w:rsidRPr="004F7293">
        <w:rPr>
          <w:rFonts w:ascii="Times New Roman" w:hAnsi="Times New Roman"/>
          <w:color w:val="1F4E79"/>
          <w:sz w:val="22"/>
          <w:lang w:val="ro-RO"/>
        </w:rPr>
        <w:t>Educație și competențe</w:t>
      </w:r>
      <w:r w:rsidRPr="004F7293">
        <w:rPr>
          <w:rFonts w:ascii="Times New Roman" w:hAnsi="Times New Roman"/>
          <w:color w:val="1F4E79"/>
          <w:sz w:val="22"/>
          <w:lang w:val="ro-RO"/>
        </w:rPr>
        <w:t>”</w:t>
      </w:r>
      <w:r w:rsidR="009628A8" w:rsidRPr="004F7293">
        <w:rPr>
          <w:rFonts w:ascii="Times New Roman" w:hAnsi="Times New Roman"/>
          <w:color w:val="1F4E79"/>
          <w:sz w:val="22"/>
          <w:lang w:val="ro-RO"/>
        </w:rPr>
        <w:t>,</w:t>
      </w:r>
      <w:r w:rsidR="009E11AF" w:rsidRPr="004F7293">
        <w:rPr>
          <w:rFonts w:ascii="Times New Roman" w:hAnsi="Times New Roman"/>
          <w:color w:val="1F4E79"/>
          <w:sz w:val="22"/>
          <w:lang w:val="ro-RO"/>
        </w:rPr>
        <w:t xml:space="preserve"> Obiectivul specific </w:t>
      </w:r>
      <w:r w:rsidR="000A1DC8" w:rsidRPr="004F7293">
        <w:rPr>
          <w:rFonts w:ascii="Times New Roman" w:hAnsi="Times New Roman"/>
          <w:color w:val="1F4E79"/>
          <w:sz w:val="22"/>
          <w:lang w:val="ro-RO"/>
        </w:rPr>
        <w:t>6</w:t>
      </w:r>
      <w:r w:rsidR="009E11AF" w:rsidRPr="004F7293">
        <w:rPr>
          <w:rFonts w:ascii="Times New Roman" w:hAnsi="Times New Roman"/>
          <w:color w:val="1F4E79"/>
          <w:sz w:val="22"/>
          <w:lang w:val="ro-RO"/>
        </w:rPr>
        <w:t>.1</w:t>
      </w:r>
      <w:r w:rsidR="000A1DC8" w:rsidRPr="004F7293">
        <w:rPr>
          <w:rFonts w:ascii="Times New Roman" w:hAnsi="Times New Roman"/>
          <w:color w:val="1F4E79"/>
          <w:sz w:val="22"/>
          <w:lang w:val="ro-RO"/>
        </w:rPr>
        <w:t>3</w:t>
      </w:r>
      <w:r w:rsidR="009E11AF" w:rsidRPr="004F7293">
        <w:rPr>
          <w:rFonts w:ascii="Times New Roman" w:hAnsi="Times New Roman"/>
          <w:color w:val="1F4E79"/>
          <w:sz w:val="22"/>
          <w:lang w:val="ro-RO"/>
        </w:rPr>
        <w:t xml:space="preserve">:  </w:t>
      </w:r>
      <w:r w:rsidR="000A1DC8" w:rsidRPr="004F7293">
        <w:rPr>
          <w:rFonts w:ascii="Times New Roman" w:hAnsi="Times New Roman"/>
          <w:color w:val="1F4E79"/>
          <w:sz w:val="22"/>
          <w:lang w:val="ro-RO"/>
        </w:rPr>
        <w:t>Creșterea numărului absolvenților de învățământ terțiar universitar și non universitar care își găsesc un loc de muncă urmare a accesului la activități de învățare la un potențial loc de muncă / cercetare/ inovare, cu accent pe sectoarele economice cu potențial competitiv identificate conform SNC şi domeniile de specializare inteligentă conform SNCDI</w:t>
      </w:r>
      <w:r w:rsidR="00310AE4" w:rsidRPr="004F7293">
        <w:rPr>
          <w:rFonts w:ascii="Times New Roman" w:hAnsi="Times New Roman"/>
          <w:color w:val="1F4E79"/>
          <w:sz w:val="22"/>
          <w:lang w:val="ro-RO"/>
        </w:rPr>
        <w:t>;</w:t>
      </w:r>
    </w:p>
    <w:p w:rsidR="004F3315" w:rsidRPr="004F7293" w:rsidRDefault="004F3315" w:rsidP="009E309F">
      <w:pPr>
        <w:widowControl/>
        <w:numPr>
          <w:ilvl w:val="0"/>
          <w:numId w:val="21"/>
        </w:numPr>
        <w:spacing w:before="120" w:after="120"/>
        <w:rPr>
          <w:rFonts w:ascii="Times New Roman" w:hAnsi="Times New Roman"/>
          <w:color w:val="1F4E79"/>
          <w:sz w:val="22"/>
          <w:lang w:val="ro-RO"/>
        </w:rPr>
      </w:pPr>
      <w:r w:rsidRPr="004F7293">
        <w:rPr>
          <w:rFonts w:ascii="Times New Roman" w:hAnsi="Times New Roman"/>
          <w:bCs/>
          <w:color w:val="1F4E79"/>
          <w:sz w:val="22"/>
          <w:lang w:val="ro-RO"/>
        </w:rPr>
        <w:t>Ghidului solicitantului conditii specifice „</w:t>
      </w:r>
      <w:r w:rsidR="000A1DC8" w:rsidRPr="004F7293">
        <w:rPr>
          <w:rFonts w:ascii="Times New Roman" w:hAnsi="Times New Roman"/>
          <w:bCs/>
          <w:color w:val="1F4E79"/>
          <w:sz w:val="22"/>
          <w:lang w:val="ro-RO"/>
        </w:rPr>
        <w:t>Innotech Student</w:t>
      </w:r>
      <w:r w:rsidR="0085467C" w:rsidRPr="004F7293">
        <w:rPr>
          <w:rFonts w:ascii="Times New Roman" w:hAnsi="Times New Roman"/>
          <w:bCs/>
          <w:color w:val="1F4E79"/>
          <w:sz w:val="22"/>
          <w:lang w:val="ro-RO"/>
        </w:rPr>
        <w:t>”</w:t>
      </w:r>
      <w:r w:rsidR="0085467C" w:rsidRPr="004F7293">
        <w:rPr>
          <w:rFonts w:ascii="Times New Roman" w:hAnsi="Times New Roman"/>
          <w:color w:val="1F4E79"/>
          <w:sz w:val="22"/>
          <w:lang w:val="ro-RO"/>
        </w:rPr>
        <w:t>;</w:t>
      </w:r>
    </w:p>
    <w:p w:rsidR="00641A7B" w:rsidRPr="004F7293" w:rsidRDefault="00641A7B" w:rsidP="000432CF">
      <w:pPr>
        <w:widowControl/>
        <w:numPr>
          <w:ilvl w:val="0"/>
          <w:numId w:val="21"/>
        </w:numPr>
        <w:spacing w:before="120" w:after="120"/>
        <w:rPr>
          <w:rFonts w:ascii="Times New Roman" w:hAnsi="Times New Roman"/>
          <w:color w:val="1F4E79"/>
          <w:sz w:val="22"/>
          <w:lang w:val="ro-RO"/>
        </w:rPr>
      </w:pPr>
      <w:r w:rsidRPr="004F7293">
        <w:rPr>
          <w:rFonts w:ascii="Times New Roman" w:hAnsi="Times New Roman"/>
          <w:i/>
          <w:color w:val="1F4E79"/>
          <w:sz w:val="22"/>
          <w:lang w:val="ro-RO"/>
        </w:rPr>
        <w:t>Orientări privind oportunitățile de finanțare în cadrul Programului Operațional Capital Uman 2014-2020</w:t>
      </w:r>
      <w:r w:rsidR="004B3048" w:rsidRPr="004F7293">
        <w:rPr>
          <w:rFonts w:ascii="Times New Roman" w:hAnsi="Times New Roman"/>
          <w:color w:val="1F4E79"/>
          <w:sz w:val="22"/>
          <w:lang w:val="ro-RO"/>
        </w:rPr>
        <w:t>, cu modificările și completările ulterioare</w:t>
      </w:r>
      <w:r w:rsidR="0085467C" w:rsidRPr="004F7293">
        <w:rPr>
          <w:rFonts w:ascii="Times New Roman" w:hAnsi="Times New Roman"/>
          <w:color w:val="1F4E79"/>
          <w:sz w:val="22"/>
          <w:lang w:val="ro-RO"/>
        </w:rPr>
        <w:t>;</w:t>
      </w:r>
    </w:p>
    <w:p w:rsidR="004F3315" w:rsidRPr="004F7293" w:rsidRDefault="004F3315" w:rsidP="000432CF">
      <w:pPr>
        <w:widowControl/>
        <w:numPr>
          <w:ilvl w:val="0"/>
          <w:numId w:val="21"/>
        </w:numPr>
        <w:spacing w:before="120" w:after="120"/>
        <w:rPr>
          <w:rFonts w:ascii="Times New Roman" w:hAnsi="Times New Roman"/>
          <w:color w:val="1F4E79"/>
          <w:sz w:val="22"/>
          <w:lang w:val="ro-RO"/>
        </w:rPr>
      </w:pPr>
      <w:r w:rsidRPr="004F7293">
        <w:rPr>
          <w:rFonts w:ascii="Times New Roman" w:hAnsi="Times New Roman"/>
          <w:bCs/>
          <w:color w:val="1F4E79"/>
          <w:sz w:val="22"/>
          <w:lang w:val="ro-RO"/>
        </w:rPr>
        <w:t xml:space="preserve">Ordinului </w:t>
      </w:r>
      <w:r w:rsidRPr="004F7293">
        <w:rPr>
          <w:rFonts w:ascii="Times New Roman" w:hAnsi="Times New Roman"/>
          <w:color w:val="1F4E79"/>
          <w:sz w:val="22"/>
          <w:lang w:val="ro-RO"/>
        </w:rPr>
        <w:t>Preşedintelui Consiliului Concurenţei</w:t>
      </w:r>
      <w:r w:rsidRPr="004F7293">
        <w:rPr>
          <w:rFonts w:ascii="Times New Roman" w:hAnsi="Times New Roman"/>
          <w:bCs/>
          <w:color w:val="1F4E79"/>
          <w:sz w:val="22"/>
          <w:lang w:val="ro-RO"/>
        </w:rPr>
        <w:t xml:space="preserve"> nr. 175/2007 </w:t>
      </w:r>
      <w:r w:rsidRPr="004F7293">
        <w:rPr>
          <w:rFonts w:ascii="Times New Roman" w:hAnsi="Times New Roman"/>
          <w:color w:val="1F4E79"/>
          <w:sz w:val="22"/>
          <w:lang w:val="ro-RO"/>
        </w:rPr>
        <w:t>pentru punerea în aplicare a Regulamentului privind procedurile de mon</w:t>
      </w:r>
      <w:r w:rsidR="00310AE4" w:rsidRPr="004F7293">
        <w:rPr>
          <w:rFonts w:ascii="Times New Roman" w:hAnsi="Times New Roman"/>
          <w:color w:val="1F4E79"/>
          <w:sz w:val="22"/>
          <w:lang w:val="ro-RO"/>
        </w:rPr>
        <w:t>itorizare a ajutoarelor de stat.</w:t>
      </w:r>
    </w:p>
    <w:p w:rsidR="004F3315" w:rsidRPr="004F7293" w:rsidRDefault="004F3315" w:rsidP="000432CF">
      <w:pPr>
        <w:widowControl/>
        <w:spacing w:before="120" w:after="120"/>
        <w:rPr>
          <w:rFonts w:ascii="Times New Roman" w:hAnsi="Times New Roman"/>
          <w:color w:val="1F4E79"/>
          <w:sz w:val="22"/>
          <w:lang w:val="ro-RO"/>
        </w:rPr>
      </w:pPr>
    </w:p>
    <w:p w:rsidR="00633293" w:rsidRPr="004F7293" w:rsidRDefault="00633293" w:rsidP="000432CF">
      <w:pPr>
        <w:widowControl/>
        <w:spacing w:before="120" w:after="120" w:line="276" w:lineRule="auto"/>
        <w:ind w:left="90" w:right="-36" w:hanging="90"/>
        <w:rPr>
          <w:rFonts w:ascii="Times New Roman" w:hAnsi="Times New Roman"/>
          <w:b/>
          <w:i/>
          <w:color w:val="1F4E79"/>
          <w:sz w:val="22"/>
          <w:lang w:val="ro-RO"/>
        </w:rPr>
      </w:pPr>
    </w:p>
    <w:p w:rsidR="00E64D0B" w:rsidRPr="004F7293" w:rsidRDefault="00E07B4D" w:rsidP="000432CF">
      <w:pPr>
        <w:widowControl/>
        <w:spacing w:before="120" w:after="120" w:line="276" w:lineRule="auto"/>
        <w:ind w:left="90" w:right="-36" w:hanging="90"/>
        <w:rPr>
          <w:rFonts w:ascii="Times New Roman" w:hAnsi="Times New Roman"/>
          <w:b/>
          <w:i/>
          <w:color w:val="1F4E79"/>
          <w:sz w:val="22"/>
          <w:lang w:val="ro-RO"/>
        </w:rPr>
      </w:pPr>
      <w:r w:rsidRPr="004F7293">
        <w:rPr>
          <w:rFonts w:ascii="Times New Roman" w:hAnsi="Times New Roman"/>
          <w:b/>
          <w:color w:val="1F4E79"/>
          <w:sz w:val="22"/>
          <w:lang w:val="ro-RO"/>
        </w:rPr>
        <w:t>4.</w:t>
      </w:r>
      <w:r w:rsidR="00B475D6" w:rsidRPr="004F7293">
        <w:rPr>
          <w:rFonts w:ascii="Times New Roman" w:hAnsi="Times New Roman"/>
          <w:b/>
          <w:color w:val="1F4E79"/>
          <w:sz w:val="22"/>
          <w:lang w:val="ro-RO"/>
        </w:rPr>
        <w:t xml:space="preserve"> </w:t>
      </w:r>
      <w:r w:rsidR="00E64D0B" w:rsidRPr="004F7293">
        <w:rPr>
          <w:rFonts w:ascii="Times New Roman" w:hAnsi="Times New Roman"/>
          <w:b/>
          <w:color w:val="1F4E79"/>
          <w:sz w:val="22"/>
          <w:lang w:val="ro-RO"/>
        </w:rPr>
        <w:t>Durata contractului de subvenţie</w:t>
      </w:r>
    </w:p>
    <w:p w:rsidR="00E64D0B" w:rsidRPr="004F7293" w:rsidRDefault="00E64D0B" w:rsidP="000432CF">
      <w:pPr>
        <w:widowControl/>
        <w:numPr>
          <w:ilvl w:val="0"/>
          <w:numId w:val="28"/>
        </w:numPr>
        <w:spacing w:before="120" w:after="120" w:line="276" w:lineRule="auto"/>
        <w:ind w:right="-36"/>
        <w:rPr>
          <w:rFonts w:ascii="Times New Roman" w:hAnsi="Times New Roman"/>
          <w:color w:val="1F4E79"/>
          <w:sz w:val="22"/>
          <w:lang w:val="ro-RO"/>
        </w:rPr>
      </w:pPr>
      <w:r w:rsidRPr="004F7293">
        <w:rPr>
          <w:rFonts w:ascii="Times New Roman" w:hAnsi="Times New Roman"/>
          <w:color w:val="1F4E79"/>
          <w:sz w:val="22"/>
          <w:lang w:val="ro-RO"/>
        </w:rPr>
        <w:t>Prezentul contract de subvenţie este valabil de la data semnării acest</w:t>
      </w:r>
      <w:r w:rsidR="00484A3F" w:rsidRPr="004F7293">
        <w:rPr>
          <w:rFonts w:ascii="Times New Roman" w:hAnsi="Times New Roman"/>
          <w:color w:val="1F4E79"/>
          <w:sz w:val="22"/>
          <w:lang w:val="ro-RO"/>
        </w:rPr>
        <w:t>u</w:t>
      </w:r>
      <w:r w:rsidRPr="004F7293">
        <w:rPr>
          <w:rFonts w:ascii="Times New Roman" w:hAnsi="Times New Roman"/>
          <w:color w:val="1F4E79"/>
          <w:sz w:val="22"/>
          <w:lang w:val="ro-RO"/>
        </w:rPr>
        <w:t>ia, …………..</w:t>
      </w:r>
      <w:r w:rsidR="00484A3F" w:rsidRPr="004F7293">
        <w:rPr>
          <w:rFonts w:ascii="Times New Roman" w:hAnsi="Times New Roman"/>
          <w:color w:val="1F4E79"/>
          <w:sz w:val="22"/>
          <w:lang w:val="ro-RO"/>
        </w:rPr>
        <w:t>,</w:t>
      </w:r>
      <w:r w:rsidRPr="004F7293">
        <w:rPr>
          <w:rFonts w:ascii="Times New Roman" w:hAnsi="Times New Roman"/>
          <w:color w:val="1F4E79"/>
          <w:sz w:val="22"/>
          <w:lang w:val="ro-RO"/>
        </w:rPr>
        <w:t xml:space="preserve"> p</w:t>
      </w:r>
      <w:r w:rsidR="00FF4AA4" w:rsidRPr="004F7293">
        <w:rPr>
          <w:rFonts w:ascii="Times New Roman" w:hAnsi="Times New Roman"/>
          <w:color w:val="1F4E79"/>
          <w:sz w:val="22"/>
          <w:lang w:val="ro-RO"/>
        </w:rPr>
        <w:t>â</w:t>
      </w:r>
      <w:r w:rsidRPr="004F7293">
        <w:rPr>
          <w:rFonts w:ascii="Times New Roman" w:hAnsi="Times New Roman"/>
          <w:color w:val="1F4E79"/>
          <w:sz w:val="22"/>
          <w:lang w:val="ro-RO"/>
        </w:rPr>
        <w:t>na la terminarea perioadei de sustenabilitate</w:t>
      </w:r>
      <w:r w:rsidR="00484A3F" w:rsidRPr="004F7293">
        <w:rPr>
          <w:rFonts w:ascii="Times New Roman" w:hAnsi="Times New Roman"/>
          <w:color w:val="1F4E79"/>
          <w:sz w:val="22"/>
          <w:lang w:val="ro-RO"/>
        </w:rPr>
        <w:t xml:space="preserve"> a </w:t>
      </w:r>
      <w:r w:rsidR="000544B0" w:rsidRPr="004F7293">
        <w:rPr>
          <w:rFonts w:ascii="Times New Roman" w:hAnsi="Times New Roman"/>
          <w:color w:val="1F4E79"/>
          <w:sz w:val="22"/>
          <w:lang w:val="ro-RO"/>
        </w:rPr>
        <w:t>proiectului</w:t>
      </w:r>
      <w:r w:rsidRPr="004F7293">
        <w:rPr>
          <w:rFonts w:ascii="Times New Roman" w:hAnsi="Times New Roman"/>
          <w:color w:val="1F4E79"/>
          <w:sz w:val="22"/>
          <w:lang w:val="ro-RO"/>
        </w:rPr>
        <w:t xml:space="preserve"> in conformitate cu scopul si obiectivele </w:t>
      </w:r>
      <w:r w:rsidR="000544B0" w:rsidRPr="004F7293">
        <w:rPr>
          <w:rFonts w:ascii="Times New Roman" w:hAnsi="Times New Roman"/>
          <w:color w:val="1F4E79"/>
          <w:sz w:val="22"/>
          <w:lang w:val="ro-RO"/>
        </w:rPr>
        <w:t>acestuia</w:t>
      </w:r>
      <w:r w:rsidRPr="004F7293">
        <w:rPr>
          <w:rFonts w:ascii="Times New Roman" w:hAnsi="Times New Roman"/>
          <w:color w:val="1F4E79"/>
          <w:sz w:val="22"/>
          <w:lang w:val="ro-RO"/>
        </w:rPr>
        <w:t>.</w:t>
      </w:r>
    </w:p>
    <w:p w:rsidR="00E64D0B" w:rsidRPr="004F7293" w:rsidRDefault="00E64D0B" w:rsidP="000432CF">
      <w:pPr>
        <w:widowControl/>
        <w:numPr>
          <w:ilvl w:val="0"/>
          <w:numId w:val="28"/>
        </w:numPr>
        <w:spacing w:before="120" w:after="120" w:line="276" w:lineRule="auto"/>
        <w:ind w:right="-36"/>
        <w:rPr>
          <w:rFonts w:ascii="Times New Roman" w:hAnsi="Times New Roman"/>
          <w:color w:val="1F4E79"/>
          <w:sz w:val="22"/>
          <w:lang w:val="ro-RO"/>
        </w:rPr>
      </w:pPr>
      <w:r w:rsidRPr="004F7293">
        <w:rPr>
          <w:rFonts w:ascii="Times New Roman" w:hAnsi="Times New Roman"/>
          <w:color w:val="1F4E79"/>
          <w:sz w:val="22"/>
          <w:lang w:val="ro-RO"/>
        </w:rPr>
        <w:t xml:space="preserve">Prezentul contract de subvenţie se poate prelungi prin act adițional semnat de ambele părți. </w:t>
      </w:r>
    </w:p>
    <w:p w:rsidR="00AE10C5" w:rsidRPr="004F7293" w:rsidRDefault="00AE10C5" w:rsidP="000432CF">
      <w:pPr>
        <w:spacing w:before="120" w:after="120"/>
        <w:ind w:left="284" w:right="-36"/>
        <w:rPr>
          <w:rFonts w:ascii="Times New Roman" w:hAnsi="Times New Roman"/>
          <w:b/>
          <w:color w:val="1F4E79"/>
          <w:sz w:val="22"/>
          <w:lang w:val="ro-RO"/>
        </w:rPr>
      </w:pPr>
    </w:p>
    <w:p w:rsidR="009E309F" w:rsidRPr="004F7293" w:rsidRDefault="00FB7AF3" w:rsidP="009E309F">
      <w:pPr>
        <w:widowControl/>
        <w:spacing w:before="120" w:after="120" w:line="276" w:lineRule="auto"/>
        <w:ind w:left="360" w:right="-36" w:hanging="360"/>
        <w:rPr>
          <w:rFonts w:ascii="Times New Roman" w:hAnsi="Times New Roman"/>
          <w:b/>
          <w:color w:val="1F4E79"/>
          <w:sz w:val="22"/>
          <w:lang w:val="ro-RO"/>
        </w:rPr>
      </w:pPr>
      <w:r w:rsidRPr="004F7293">
        <w:rPr>
          <w:rFonts w:ascii="Times New Roman" w:hAnsi="Times New Roman"/>
          <w:b/>
          <w:color w:val="1F4E79"/>
          <w:sz w:val="22"/>
          <w:lang w:val="ro-RO"/>
        </w:rPr>
        <w:t>5.</w:t>
      </w:r>
      <w:r w:rsidR="007864A4" w:rsidRPr="004F7293">
        <w:rPr>
          <w:rFonts w:ascii="Times New Roman" w:hAnsi="Times New Roman"/>
          <w:b/>
          <w:color w:val="1F4E79"/>
          <w:sz w:val="22"/>
          <w:lang w:val="ro-RO"/>
        </w:rPr>
        <w:t xml:space="preserve"> </w:t>
      </w:r>
      <w:r w:rsidR="00A5639F" w:rsidRPr="004F7293">
        <w:rPr>
          <w:rFonts w:ascii="Times New Roman" w:hAnsi="Times New Roman"/>
          <w:b/>
          <w:color w:val="1F4E79"/>
          <w:sz w:val="22"/>
          <w:lang w:val="ro-RO"/>
        </w:rPr>
        <w:t xml:space="preserve">Obiectul </w:t>
      </w:r>
      <w:r w:rsidR="00DB0701" w:rsidRPr="004F7293">
        <w:rPr>
          <w:rFonts w:ascii="Times New Roman" w:hAnsi="Times New Roman"/>
          <w:b/>
          <w:color w:val="1F4E79"/>
          <w:sz w:val="22"/>
          <w:lang w:val="ro-RO"/>
        </w:rPr>
        <w:t>c</w:t>
      </w:r>
      <w:r w:rsidR="00037082" w:rsidRPr="004F7293">
        <w:rPr>
          <w:rFonts w:ascii="Times New Roman" w:hAnsi="Times New Roman"/>
          <w:b/>
          <w:color w:val="1F4E79"/>
          <w:sz w:val="22"/>
          <w:lang w:val="ro-RO"/>
        </w:rPr>
        <w:t>ontractului</w:t>
      </w:r>
      <w:r w:rsidR="00A5639F" w:rsidRPr="004F7293">
        <w:rPr>
          <w:rFonts w:ascii="Times New Roman" w:hAnsi="Times New Roman"/>
          <w:b/>
          <w:color w:val="1F4E79"/>
          <w:sz w:val="22"/>
          <w:lang w:val="ro-RO"/>
        </w:rPr>
        <w:t xml:space="preserve"> şi scopul acordării subvenţiei</w:t>
      </w:r>
    </w:p>
    <w:p w:rsidR="009E309F" w:rsidRPr="004F7293" w:rsidRDefault="009E309F" w:rsidP="0000387B">
      <w:pPr>
        <w:widowControl/>
        <w:spacing w:before="120" w:after="120" w:line="276" w:lineRule="auto"/>
        <w:ind w:right="-36"/>
        <w:rPr>
          <w:rFonts w:ascii="Times New Roman" w:hAnsi="Times New Roman"/>
          <w:b/>
          <w:color w:val="1F4E79"/>
          <w:sz w:val="22"/>
          <w:lang w:val="ro-RO"/>
        </w:rPr>
      </w:pPr>
    </w:p>
    <w:p w:rsidR="00954F92" w:rsidRPr="004F7293" w:rsidRDefault="00C50FF1" w:rsidP="009E309F">
      <w:pPr>
        <w:widowControl/>
        <w:spacing w:before="120" w:after="120" w:line="276" w:lineRule="auto"/>
        <w:ind w:left="360" w:right="-36" w:hanging="360"/>
        <w:rPr>
          <w:rFonts w:ascii="Times New Roman" w:hAnsi="Times New Roman"/>
          <w:b/>
          <w:color w:val="1F4E79"/>
          <w:sz w:val="22"/>
          <w:lang w:val="ro-RO"/>
        </w:rPr>
      </w:pPr>
      <w:r w:rsidRPr="004F7293">
        <w:rPr>
          <w:rFonts w:ascii="Times New Roman" w:hAnsi="Times New Roman"/>
          <w:b/>
          <w:color w:val="1F4E79"/>
          <w:sz w:val="22"/>
          <w:lang w:val="ro-RO"/>
        </w:rPr>
        <w:t>5.1.</w:t>
      </w:r>
      <w:r w:rsidRPr="004F7293">
        <w:rPr>
          <w:rFonts w:ascii="Times New Roman" w:hAnsi="Times New Roman"/>
          <w:color w:val="1F4E79"/>
          <w:sz w:val="22"/>
          <w:lang w:val="ro-RO"/>
        </w:rPr>
        <w:t xml:space="preserve"> </w:t>
      </w:r>
      <w:r w:rsidRPr="004F7293">
        <w:rPr>
          <w:rFonts w:ascii="Times New Roman" w:hAnsi="Times New Roman"/>
          <w:b/>
          <w:color w:val="1F4E79"/>
          <w:sz w:val="22"/>
          <w:lang w:val="ro-RO"/>
        </w:rPr>
        <w:t>Obiectul contractului</w:t>
      </w:r>
      <w:r w:rsidRPr="004F7293">
        <w:rPr>
          <w:rFonts w:ascii="Times New Roman" w:hAnsi="Times New Roman"/>
          <w:color w:val="1F4E79"/>
          <w:sz w:val="22"/>
          <w:lang w:val="ro-RO"/>
        </w:rPr>
        <w:t xml:space="preserve"> – acordarea </w:t>
      </w:r>
      <w:r w:rsidR="00D97056" w:rsidRPr="004F7293">
        <w:rPr>
          <w:rFonts w:ascii="Times New Roman" w:hAnsi="Times New Roman"/>
          <w:color w:val="1F4E79"/>
          <w:sz w:val="22"/>
          <w:lang w:val="ro-RO"/>
        </w:rPr>
        <w:t>de subvenți</w:t>
      </w:r>
      <w:r w:rsidR="006D70F5" w:rsidRPr="004F7293">
        <w:rPr>
          <w:rFonts w:ascii="Times New Roman" w:hAnsi="Times New Roman"/>
          <w:color w:val="1F4E79"/>
          <w:sz w:val="22"/>
          <w:lang w:val="ro-RO"/>
        </w:rPr>
        <w:t>e (micro-grant)</w:t>
      </w:r>
      <w:r w:rsidR="00D97056" w:rsidRPr="004F7293">
        <w:rPr>
          <w:rFonts w:ascii="Times New Roman" w:hAnsi="Times New Roman"/>
          <w:color w:val="1F4E79"/>
          <w:sz w:val="22"/>
          <w:lang w:val="ro-RO"/>
        </w:rPr>
        <w:t xml:space="preserve">, sub formă de ajutor de minimis, </w:t>
      </w:r>
      <w:r w:rsidR="006D70F5" w:rsidRPr="004F7293">
        <w:rPr>
          <w:rFonts w:ascii="Times New Roman" w:hAnsi="Times New Roman"/>
          <w:color w:val="1F4E79"/>
          <w:sz w:val="22"/>
          <w:lang w:val="ro-RO"/>
        </w:rPr>
        <w:t xml:space="preserve"> </w:t>
      </w:r>
      <w:r w:rsidR="00884465" w:rsidRPr="004F7293">
        <w:rPr>
          <w:rFonts w:ascii="Times New Roman" w:hAnsi="Times New Roman"/>
          <w:color w:val="1F4E79"/>
          <w:sz w:val="22"/>
          <w:lang w:val="ro-RO"/>
        </w:rPr>
        <w:t>către întreprinderea</w:t>
      </w:r>
      <w:r w:rsidR="008834E8" w:rsidRPr="004F7293">
        <w:rPr>
          <w:rFonts w:ascii="Times New Roman" w:hAnsi="Times New Roman"/>
          <w:color w:val="1F4E79"/>
          <w:sz w:val="22"/>
          <w:lang w:val="ro-RO"/>
        </w:rPr>
        <w:t xml:space="preserve"> </w:t>
      </w:r>
      <w:r w:rsidR="003219AE" w:rsidRPr="004F7293">
        <w:rPr>
          <w:rFonts w:ascii="Times New Roman" w:hAnsi="Times New Roman"/>
          <w:color w:val="1F4E79"/>
          <w:sz w:val="22"/>
          <w:lang w:val="ro-RO"/>
        </w:rPr>
        <w:t>……………….. al</w:t>
      </w:r>
      <w:r w:rsidR="009C1C49" w:rsidRPr="004F7293">
        <w:rPr>
          <w:rFonts w:ascii="Times New Roman" w:hAnsi="Times New Roman"/>
          <w:color w:val="1F4E79"/>
          <w:sz w:val="22"/>
          <w:lang w:val="ro-RO"/>
        </w:rPr>
        <w:t xml:space="preserve"> c</w:t>
      </w:r>
      <w:r w:rsidR="00B329B7" w:rsidRPr="004F7293">
        <w:rPr>
          <w:rFonts w:ascii="Times New Roman" w:hAnsi="Times New Roman"/>
          <w:color w:val="1F4E79"/>
          <w:sz w:val="22"/>
          <w:lang w:val="ro-RO"/>
        </w:rPr>
        <w:t>ărei</w:t>
      </w:r>
      <w:r w:rsidR="009C1C49" w:rsidRPr="004F7293">
        <w:rPr>
          <w:rFonts w:ascii="Times New Roman" w:hAnsi="Times New Roman"/>
          <w:color w:val="1F4E79"/>
          <w:sz w:val="22"/>
          <w:lang w:val="ro-RO"/>
        </w:rPr>
        <w:t xml:space="preserve"> plan de afaceri </w:t>
      </w:r>
      <w:r w:rsidR="00B329B7" w:rsidRPr="004F7293">
        <w:rPr>
          <w:rFonts w:ascii="Times New Roman" w:hAnsi="Times New Roman"/>
          <w:color w:val="1F4E79"/>
          <w:sz w:val="22"/>
          <w:lang w:val="ro-RO"/>
        </w:rPr>
        <w:t>a fost</w:t>
      </w:r>
      <w:r w:rsidR="009C1C49" w:rsidRPr="004F7293">
        <w:rPr>
          <w:rFonts w:ascii="Times New Roman" w:hAnsi="Times New Roman"/>
          <w:color w:val="1F4E79"/>
          <w:sz w:val="22"/>
          <w:lang w:val="ro-RO"/>
        </w:rPr>
        <w:t xml:space="preserve"> aprobat în cadrul proiectului</w:t>
      </w:r>
      <w:r w:rsidR="008834E8" w:rsidRPr="004F7293">
        <w:rPr>
          <w:rFonts w:ascii="Times New Roman" w:hAnsi="Times New Roman"/>
          <w:color w:val="1F4E79"/>
          <w:sz w:val="22"/>
          <w:lang w:val="ro-RO"/>
        </w:rPr>
        <w:t xml:space="preserve"> ID</w:t>
      </w:r>
      <w:r w:rsidR="00907E81">
        <w:rPr>
          <w:rFonts w:ascii="Times New Roman" w:hAnsi="Times New Roman"/>
          <w:color w:val="1F4E79"/>
          <w:sz w:val="22"/>
          <w:lang w:val="ro-RO"/>
        </w:rPr>
        <w:t xml:space="preserve"> 141244</w:t>
      </w:r>
      <w:r w:rsidR="008834E8" w:rsidRPr="004F7293">
        <w:rPr>
          <w:rFonts w:ascii="Times New Roman" w:hAnsi="Times New Roman"/>
          <w:color w:val="1F4E79"/>
          <w:sz w:val="22"/>
          <w:lang w:val="ro-RO"/>
        </w:rPr>
        <w:t>,</w:t>
      </w:r>
      <w:r w:rsidR="00B9538E" w:rsidRPr="004F7293">
        <w:rPr>
          <w:rFonts w:ascii="Times New Roman" w:hAnsi="Times New Roman"/>
          <w:color w:val="1F4E79"/>
          <w:sz w:val="22"/>
          <w:lang w:val="ro-RO"/>
        </w:rPr>
        <w:t xml:space="preserve"> </w:t>
      </w:r>
      <w:r w:rsidR="00B329B7" w:rsidRPr="004F7293">
        <w:rPr>
          <w:rFonts w:ascii="Times New Roman" w:hAnsi="Times New Roman"/>
          <w:color w:val="1F4E79"/>
          <w:sz w:val="22"/>
          <w:lang w:val="ro-RO"/>
        </w:rPr>
        <w:t>pentru</w:t>
      </w:r>
      <w:r w:rsidR="006D70F5" w:rsidRPr="004F7293">
        <w:rPr>
          <w:rFonts w:ascii="Times New Roman" w:hAnsi="Times New Roman"/>
          <w:color w:val="1F4E79"/>
          <w:sz w:val="22"/>
          <w:lang w:val="ro-RO"/>
        </w:rPr>
        <w:t xml:space="preserve"> </w:t>
      </w:r>
      <w:r w:rsidR="00B329B7" w:rsidRPr="004F7293">
        <w:rPr>
          <w:rFonts w:ascii="Times New Roman" w:hAnsi="Times New Roman"/>
          <w:color w:val="1F4E79"/>
          <w:sz w:val="22"/>
          <w:lang w:val="ro-RO"/>
        </w:rPr>
        <w:t>un buget de</w:t>
      </w:r>
      <w:r w:rsidR="00B9538E" w:rsidRPr="004F7293">
        <w:rPr>
          <w:rFonts w:ascii="Times New Roman" w:hAnsi="Times New Roman"/>
          <w:color w:val="1F4E79"/>
          <w:sz w:val="22"/>
          <w:lang w:val="ro-RO"/>
        </w:rPr>
        <w:t xml:space="preserve"> maximum </w:t>
      </w:r>
      <w:r w:rsidR="00B329B7" w:rsidRPr="004F7293">
        <w:rPr>
          <w:rFonts w:ascii="Times New Roman" w:hAnsi="Times New Roman"/>
          <w:color w:val="1F4E79"/>
          <w:sz w:val="22"/>
          <w:lang w:val="ro-RO"/>
        </w:rPr>
        <w:t>…………. RON.</w:t>
      </w:r>
    </w:p>
    <w:p w:rsidR="00614847" w:rsidRPr="004F7293" w:rsidRDefault="00614847" w:rsidP="000432CF">
      <w:pPr>
        <w:widowControl/>
        <w:spacing w:before="120" w:after="120" w:line="276" w:lineRule="auto"/>
        <w:ind w:right="-36"/>
        <w:rPr>
          <w:rFonts w:ascii="Times New Roman" w:hAnsi="Times New Roman"/>
          <w:color w:val="1F4E79"/>
          <w:sz w:val="22"/>
          <w:lang w:val="ro-RO"/>
        </w:rPr>
      </w:pPr>
    </w:p>
    <w:p w:rsidR="00D97056" w:rsidRPr="004F7293" w:rsidRDefault="00954F92" w:rsidP="000432CF">
      <w:pPr>
        <w:widowControl/>
        <w:spacing w:before="120" w:after="120" w:line="276" w:lineRule="auto"/>
        <w:ind w:left="360" w:right="-36" w:hanging="360"/>
        <w:rPr>
          <w:rFonts w:ascii="Times New Roman" w:hAnsi="Times New Roman"/>
          <w:color w:val="1F4E79"/>
          <w:sz w:val="22"/>
          <w:lang w:val="ro-RO"/>
        </w:rPr>
      </w:pPr>
      <w:r w:rsidRPr="004F7293">
        <w:rPr>
          <w:rFonts w:ascii="Times New Roman" w:hAnsi="Times New Roman"/>
          <w:b/>
          <w:color w:val="1F4E79"/>
          <w:sz w:val="22"/>
          <w:lang w:val="ro-RO"/>
        </w:rPr>
        <w:lastRenderedPageBreak/>
        <w:t>5.2.</w:t>
      </w:r>
      <w:r w:rsidRPr="004F7293">
        <w:rPr>
          <w:rFonts w:ascii="Times New Roman" w:hAnsi="Times New Roman"/>
          <w:color w:val="1F4E79"/>
          <w:sz w:val="22"/>
          <w:lang w:val="ro-RO"/>
        </w:rPr>
        <w:t xml:space="preserve"> </w:t>
      </w:r>
      <w:r w:rsidRPr="004F7293">
        <w:rPr>
          <w:rFonts w:ascii="Times New Roman" w:hAnsi="Times New Roman"/>
          <w:b/>
          <w:color w:val="1F4E79"/>
          <w:sz w:val="22"/>
          <w:lang w:val="ro-RO"/>
        </w:rPr>
        <w:t>Scopul acordării subvenției</w:t>
      </w:r>
    </w:p>
    <w:p w:rsidR="00954F92" w:rsidRPr="004F7293" w:rsidRDefault="00EE3C35" w:rsidP="000432CF">
      <w:pPr>
        <w:widowControl/>
        <w:spacing w:before="120" w:after="120" w:line="276" w:lineRule="auto"/>
        <w:ind w:left="360" w:right="-36" w:hanging="360"/>
        <w:rPr>
          <w:rFonts w:ascii="Times New Roman" w:hAnsi="Times New Roman"/>
          <w:color w:val="1F4E79"/>
          <w:sz w:val="22"/>
          <w:lang w:val="ro-RO"/>
        </w:rPr>
      </w:pPr>
      <w:r w:rsidRPr="004F7293">
        <w:rPr>
          <w:rFonts w:ascii="Times New Roman" w:hAnsi="Times New Roman"/>
          <w:color w:val="1F4E79"/>
          <w:sz w:val="22"/>
          <w:lang w:val="ro-RO"/>
        </w:rPr>
        <w:t xml:space="preserve">(1) </w:t>
      </w:r>
      <w:r w:rsidR="00954F92" w:rsidRPr="004F7293">
        <w:rPr>
          <w:rFonts w:ascii="Times New Roman" w:hAnsi="Times New Roman"/>
          <w:color w:val="1F4E79"/>
          <w:sz w:val="22"/>
          <w:lang w:val="ro-RO"/>
        </w:rPr>
        <w:t>În cadrul prezentului Contr</w:t>
      </w:r>
      <w:r w:rsidR="00D554E1" w:rsidRPr="004F7293">
        <w:rPr>
          <w:rFonts w:ascii="Times New Roman" w:hAnsi="Times New Roman"/>
          <w:color w:val="1F4E79"/>
          <w:sz w:val="22"/>
          <w:lang w:val="ro-RO"/>
        </w:rPr>
        <w:t xml:space="preserve">act, subvenția se acordă pentru înființarea </w:t>
      </w:r>
      <w:r w:rsidR="008834E8" w:rsidRPr="004F7293">
        <w:rPr>
          <w:rFonts w:ascii="Times New Roman" w:hAnsi="Times New Roman"/>
          <w:color w:val="1F4E79"/>
          <w:sz w:val="22"/>
          <w:lang w:val="ro-RO"/>
        </w:rPr>
        <w:t xml:space="preserve">și dezvoltarea </w:t>
      </w:r>
      <w:r w:rsidR="00D554E1" w:rsidRPr="004F7293">
        <w:rPr>
          <w:rFonts w:ascii="Times New Roman" w:hAnsi="Times New Roman"/>
          <w:color w:val="1F4E79"/>
          <w:sz w:val="22"/>
          <w:lang w:val="ro-RO"/>
        </w:rPr>
        <w:t>întreprinderi</w:t>
      </w:r>
      <w:r w:rsidR="008834E8" w:rsidRPr="004F7293">
        <w:rPr>
          <w:rFonts w:ascii="Times New Roman" w:hAnsi="Times New Roman"/>
          <w:color w:val="1F4E79"/>
          <w:sz w:val="22"/>
          <w:lang w:val="ro-RO"/>
        </w:rPr>
        <w:t>i</w:t>
      </w:r>
      <w:r w:rsidR="006D70F5" w:rsidRPr="004F7293">
        <w:rPr>
          <w:rFonts w:ascii="Times New Roman" w:hAnsi="Times New Roman"/>
          <w:color w:val="1F4E79"/>
          <w:sz w:val="22"/>
          <w:lang w:val="ro-RO"/>
        </w:rPr>
        <w:t>.</w:t>
      </w:r>
    </w:p>
    <w:p w:rsidR="004F3850" w:rsidRPr="004F7293" w:rsidRDefault="004F3850" w:rsidP="000432CF">
      <w:pPr>
        <w:widowControl/>
        <w:spacing w:before="120" w:after="120" w:line="276" w:lineRule="auto"/>
        <w:ind w:left="180" w:right="-36" w:hanging="180"/>
        <w:rPr>
          <w:rFonts w:ascii="Times New Roman" w:hAnsi="Times New Roman"/>
          <w:color w:val="1F4E79"/>
          <w:sz w:val="22"/>
          <w:lang w:val="ro-RO"/>
        </w:rPr>
      </w:pPr>
    </w:p>
    <w:p w:rsidR="00B475D6" w:rsidRPr="004F7293" w:rsidRDefault="00B475D6" w:rsidP="000432CF">
      <w:pPr>
        <w:widowControl/>
        <w:spacing w:before="120" w:after="120" w:line="276" w:lineRule="auto"/>
        <w:ind w:left="180" w:right="-36" w:hanging="180"/>
        <w:rPr>
          <w:rFonts w:ascii="Times New Roman" w:hAnsi="Times New Roman"/>
          <w:b/>
          <w:color w:val="1F4E79"/>
          <w:sz w:val="22"/>
          <w:lang w:val="ro-RO"/>
        </w:rPr>
      </w:pPr>
      <w:r w:rsidRPr="004F7293">
        <w:rPr>
          <w:rFonts w:ascii="Times New Roman" w:hAnsi="Times New Roman"/>
          <w:b/>
          <w:color w:val="1F4E79"/>
          <w:sz w:val="22"/>
          <w:lang w:val="ro-RO"/>
        </w:rPr>
        <w:t>5.3. Cuantumul total al subvenț</w:t>
      </w:r>
      <w:r w:rsidR="00D554E1" w:rsidRPr="004F7293">
        <w:rPr>
          <w:rFonts w:ascii="Times New Roman" w:hAnsi="Times New Roman"/>
          <w:b/>
          <w:color w:val="1F4E79"/>
          <w:sz w:val="22"/>
          <w:lang w:val="ro-RO"/>
        </w:rPr>
        <w:t>i</w:t>
      </w:r>
      <w:r w:rsidRPr="004F7293">
        <w:rPr>
          <w:rFonts w:ascii="Times New Roman" w:hAnsi="Times New Roman"/>
          <w:b/>
          <w:color w:val="1F4E79"/>
          <w:sz w:val="22"/>
          <w:lang w:val="ro-RO"/>
        </w:rPr>
        <w:t>ei</w:t>
      </w:r>
    </w:p>
    <w:p w:rsidR="00D97056" w:rsidRPr="004F7293" w:rsidRDefault="00EE3C35" w:rsidP="000432CF">
      <w:pPr>
        <w:widowControl/>
        <w:spacing w:before="120" w:after="120" w:line="276" w:lineRule="auto"/>
        <w:ind w:left="360" w:right="-36" w:hanging="360"/>
        <w:rPr>
          <w:rFonts w:ascii="Times New Roman" w:hAnsi="Times New Roman"/>
          <w:color w:val="1F4E79"/>
          <w:sz w:val="22"/>
          <w:lang w:val="ro-RO"/>
        </w:rPr>
      </w:pPr>
      <w:r w:rsidRPr="004F7293">
        <w:rPr>
          <w:rFonts w:ascii="Times New Roman" w:hAnsi="Times New Roman"/>
          <w:color w:val="1F4E79"/>
          <w:sz w:val="22"/>
          <w:lang w:val="ro-RO"/>
        </w:rPr>
        <w:t xml:space="preserve">(1) </w:t>
      </w:r>
      <w:r w:rsidR="00684709" w:rsidRPr="004F7293">
        <w:rPr>
          <w:rFonts w:ascii="Times New Roman" w:hAnsi="Times New Roman"/>
          <w:color w:val="1F4E79"/>
          <w:sz w:val="22"/>
          <w:lang w:val="ro-RO"/>
        </w:rPr>
        <w:t>Subvenția totală acordată în baza prezentului Contract de subvenție este de .............. lei</w:t>
      </w:r>
      <w:r w:rsidR="00954F92" w:rsidRPr="004F7293">
        <w:rPr>
          <w:rFonts w:ascii="Times New Roman" w:hAnsi="Times New Roman"/>
          <w:color w:val="1F4E79"/>
          <w:sz w:val="22"/>
          <w:lang w:val="ro-RO"/>
        </w:rPr>
        <w:t xml:space="preserve"> </w:t>
      </w:r>
    </w:p>
    <w:p w:rsidR="00892A06" w:rsidRPr="004F7293" w:rsidRDefault="00892A06" w:rsidP="000432CF">
      <w:pPr>
        <w:widowControl/>
        <w:spacing w:before="120" w:after="120" w:line="276" w:lineRule="auto"/>
        <w:ind w:left="360" w:right="-36" w:hanging="360"/>
        <w:rPr>
          <w:rFonts w:ascii="Times New Roman" w:hAnsi="Times New Roman"/>
          <w:color w:val="1F4E79"/>
          <w:sz w:val="22"/>
          <w:lang w:val="ro-RO"/>
        </w:rPr>
      </w:pPr>
    </w:p>
    <w:p w:rsidR="00812A13" w:rsidRPr="004F7293" w:rsidRDefault="00177C8D" w:rsidP="000432CF">
      <w:pPr>
        <w:widowControl/>
        <w:spacing w:before="120" w:after="120" w:line="276" w:lineRule="auto"/>
        <w:ind w:right="-36"/>
        <w:rPr>
          <w:rFonts w:ascii="Times New Roman" w:hAnsi="Times New Roman"/>
          <w:b/>
          <w:i/>
          <w:color w:val="1F4E79"/>
          <w:sz w:val="22"/>
          <w:lang w:val="ro-RO"/>
        </w:rPr>
      </w:pPr>
      <w:r w:rsidRPr="004F7293">
        <w:rPr>
          <w:rFonts w:ascii="Times New Roman" w:hAnsi="Times New Roman"/>
          <w:b/>
          <w:color w:val="1F4E79"/>
          <w:sz w:val="22"/>
          <w:lang w:val="ro-RO"/>
        </w:rPr>
        <w:t xml:space="preserve">6. </w:t>
      </w:r>
      <w:r w:rsidR="00AE10C5" w:rsidRPr="004F7293">
        <w:rPr>
          <w:rFonts w:ascii="Times New Roman" w:hAnsi="Times New Roman"/>
          <w:b/>
          <w:color w:val="1F4E79"/>
          <w:sz w:val="22"/>
          <w:lang w:val="ro-RO"/>
        </w:rPr>
        <w:t xml:space="preserve">Drepturile si obligațiile </w:t>
      </w:r>
      <w:r w:rsidR="00B42F5E" w:rsidRPr="004F7293">
        <w:rPr>
          <w:rFonts w:ascii="Times New Roman" w:hAnsi="Times New Roman"/>
          <w:b/>
          <w:color w:val="1F4E79"/>
          <w:sz w:val="22"/>
          <w:lang w:val="ro-RO"/>
        </w:rPr>
        <w:t>Beneficiarului ajutor</w:t>
      </w:r>
      <w:r w:rsidR="005657A6" w:rsidRPr="004F7293">
        <w:rPr>
          <w:rFonts w:ascii="Times New Roman" w:hAnsi="Times New Roman"/>
          <w:b/>
          <w:color w:val="1F4E79"/>
          <w:sz w:val="22"/>
          <w:lang w:val="ro-RO"/>
        </w:rPr>
        <w:t>ului</w:t>
      </w:r>
      <w:r w:rsidR="004F4C73" w:rsidRPr="004F7293">
        <w:rPr>
          <w:rFonts w:ascii="Times New Roman" w:hAnsi="Times New Roman"/>
          <w:b/>
          <w:color w:val="1F4E79"/>
          <w:sz w:val="22"/>
          <w:lang w:val="ro-RO"/>
        </w:rPr>
        <w:t xml:space="preserve"> </w:t>
      </w:r>
      <w:r w:rsidR="00B42F5E" w:rsidRPr="004F7293">
        <w:rPr>
          <w:rFonts w:ascii="Times New Roman" w:hAnsi="Times New Roman"/>
          <w:b/>
          <w:color w:val="1F4E79"/>
          <w:sz w:val="22"/>
          <w:lang w:val="ro-RO"/>
        </w:rPr>
        <w:t>de minimis</w:t>
      </w:r>
    </w:p>
    <w:p w:rsidR="00AE10C5" w:rsidRPr="004F7293" w:rsidRDefault="00684709" w:rsidP="000432CF">
      <w:pPr>
        <w:widowControl/>
        <w:spacing w:before="120" w:after="120" w:line="276" w:lineRule="auto"/>
        <w:ind w:right="-36"/>
        <w:rPr>
          <w:rFonts w:ascii="Times New Roman" w:hAnsi="Times New Roman"/>
          <w:b/>
          <w:color w:val="1F4E79"/>
          <w:sz w:val="22"/>
          <w:lang w:val="ro-RO"/>
        </w:rPr>
      </w:pPr>
      <w:r w:rsidRPr="004F7293">
        <w:rPr>
          <w:rFonts w:ascii="Times New Roman" w:hAnsi="Times New Roman"/>
          <w:b/>
          <w:color w:val="1F4E79"/>
          <w:sz w:val="22"/>
          <w:lang w:val="ro-RO"/>
        </w:rPr>
        <w:t>A.</w:t>
      </w:r>
      <w:r w:rsidR="004F4C73" w:rsidRPr="004F7293">
        <w:rPr>
          <w:rFonts w:ascii="Times New Roman" w:hAnsi="Times New Roman"/>
          <w:b/>
          <w:color w:val="1F4E79"/>
          <w:sz w:val="22"/>
          <w:lang w:val="ro-RO"/>
        </w:rPr>
        <w:t xml:space="preserve"> </w:t>
      </w:r>
      <w:r w:rsidR="00AE10C5" w:rsidRPr="004F7293">
        <w:rPr>
          <w:rFonts w:ascii="Times New Roman" w:hAnsi="Times New Roman"/>
          <w:b/>
          <w:color w:val="1F4E79"/>
          <w:sz w:val="22"/>
          <w:lang w:val="ro-RO"/>
        </w:rPr>
        <w:t xml:space="preserve">Drepturile </w:t>
      </w:r>
      <w:r w:rsidR="001C3893" w:rsidRPr="004F7293">
        <w:rPr>
          <w:rFonts w:ascii="Times New Roman" w:hAnsi="Times New Roman"/>
          <w:b/>
          <w:color w:val="1F4E79"/>
          <w:sz w:val="22"/>
          <w:lang w:val="ro-RO"/>
        </w:rPr>
        <w:t>Beneficiar</w:t>
      </w:r>
      <w:r w:rsidR="00F12A60" w:rsidRPr="004F7293">
        <w:rPr>
          <w:rFonts w:ascii="Times New Roman" w:hAnsi="Times New Roman"/>
          <w:b/>
          <w:color w:val="1F4E79"/>
          <w:sz w:val="22"/>
          <w:lang w:val="ro-RO"/>
        </w:rPr>
        <w:t>ului</w:t>
      </w:r>
      <w:r w:rsidR="001C3893" w:rsidRPr="004F7293">
        <w:rPr>
          <w:rFonts w:ascii="Times New Roman" w:hAnsi="Times New Roman"/>
          <w:b/>
          <w:color w:val="1F4E79"/>
          <w:sz w:val="22"/>
          <w:lang w:val="ro-RO"/>
        </w:rPr>
        <w:t xml:space="preserve"> ajutor</w:t>
      </w:r>
      <w:r w:rsidR="00F914EF" w:rsidRPr="004F7293">
        <w:rPr>
          <w:rFonts w:ascii="Times New Roman" w:hAnsi="Times New Roman"/>
          <w:b/>
          <w:color w:val="1F4E79"/>
          <w:sz w:val="22"/>
          <w:lang w:val="ro-RO"/>
        </w:rPr>
        <w:t>ului</w:t>
      </w:r>
      <w:r w:rsidR="001C3893" w:rsidRPr="004F7293">
        <w:rPr>
          <w:rFonts w:ascii="Times New Roman" w:hAnsi="Times New Roman"/>
          <w:b/>
          <w:color w:val="1F4E79"/>
          <w:sz w:val="22"/>
          <w:lang w:val="ro-RO"/>
        </w:rPr>
        <w:t xml:space="preserve"> de minimis</w:t>
      </w:r>
      <w:r w:rsidR="002B1DDD" w:rsidRPr="004F7293">
        <w:rPr>
          <w:rFonts w:ascii="Times New Roman" w:hAnsi="Times New Roman"/>
          <w:b/>
          <w:color w:val="1F4E79"/>
          <w:sz w:val="22"/>
          <w:lang w:val="ro-RO"/>
        </w:rPr>
        <w:t>:</w:t>
      </w:r>
    </w:p>
    <w:p w:rsidR="00F65D33" w:rsidRPr="004F7293" w:rsidRDefault="00684709" w:rsidP="000432CF">
      <w:pPr>
        <w:widowControl/>
        <w:spacing w:before="120" w:after="120" w:line="276" w:lineRule="auto"/>
        <w:ind w:right="-36"/>
        <w:rPr>
          <w:rFonts w:ascii="Times New Roman" w:hAnsi="Times New Roman"/>
          <w:color w:val="1F4E79"/>
          <w:sz w:val="22"/>
          <w:lang w:val="ro-RO"/>
        </w:rPr>
      </w:pPr>
      <w:r w:rsidRPr="004F7293">
        <w:rPr>
          <w:rFonts w:ascii="Times New Roman" w:hAnsi="Times New Roman"/>
          <w:color w:val="1F4E79"/>
          <w:sz w:val="22"/>
          <w:lang w:val="ro-RO"/>
        </w:rPr>
        <w:t xml:space="preserve">a) </w:t>
      </w:r>
      <w:r w:rsidR="00F914EF" w:rsidRPr="004F7293">
        <w:rPr>
          <w:rFonts w:ascii="Times New Roman" w:hAnsi="Times New Roman"/>
          <w:color w:val="1F4E79"/>
          <w:sz w:val="22"/>
          <w:lang w:val="ro-RO"/>
        </w:rPr>
        <w:t xml:space="preserve">acordarea </w:t>
      </w:r>
      <w:r w:rsidR="00B475D6" w:rsidRPr="004F7293">
        <w:rPr>
          <w:rFonts w:ascii="Times New Roman" w:hAnsi="Times New Roman"/>
          <w:color w:val="1F4E79"/>
          <w:sz w:val="22"/>
          <w:lang w:val="ro-RO"/>
        </w:rPr>
        <w:t>subvenției</w:t>
      </w:r>
      <w:r w:rsidR="00AE10C5" w:rsidRPr="004F7293">
        <w:rPr>
          <w:rFonts w:ascii="Times New Roman" w:hAnsi="Times New Roman"/>
          <w:color w:val="1F4E79"/>
          <w:sz w:val="22"/>
          <w:lang w:val="ro-RO"/>
        </w:rPr>
        <w:t xml:space="preserve"> </w:t>
      </w:r>
      <w:r w:rsidRPr="004F7293">
        <w:rPr>
          <w:rFonts w:ascii="Times New Roman" w:hAnsi="Times New Roman"/>
          <w:color w:val="1F4E79"/>
          <w:sz w:val="22"/>
          <w:lang w:val="ro-RO"/>
        </w:rPr>
        <w:t xml:space="preserve">în cuantumul </w:t>
      </w:r>
      <w:r w:rsidR="00B475D6" w:rsidRPr="004F7293">
        <w:rPr>
          <w:rFonts w:ascii="Times New Roman" w:hAnsi="Times New Roman"/>
          <w:color w:val="1F4E79"/>
          <w:sz w:val="22"/>
          <w:lang w:val="ro-RO"/>
        </w:rPr>
        <w:t xml:space="preserve">prevăzut la art.5.3, </w:t>
      </w:r>
      <w:r w:rsidRPr="004F7293">
        <w:rPr>
          <w:rFonts w:ascii="Times New Roman" w:hAnsi="Times New Roman"/>
          <w:color w:val="1F4E79"/>
          <w:sz w:val="22"/>
          <w:lang w:val="ro-RO"/>
        </w:rPr>
        <w:t xml:space="preserve">cu respectarea </w:t>
      </w:r>
      <w:r w:rsidR="00F914EF" w:rsidRPr="004F7293">
        <w:rPr>
          <w:rFonts w:ascii="Times New Roman" w:hAnsi="Times New Roman"/>
          <w:color w:val="1F4E79"/>
          <w:sz w:val="22"/>
          <w:lang w:val="ro-RO"/>
        </w:rPr>
        <w:t>specificațiilor</w:t>
      </w:r>
      <w:r w:rsidR="00B475D6" w:rsidRPr="004F7293">
        <w:rPr>
          <w:rFonts w:ascii="Times New Roman" w:hAnsi="Times New Roman"/>
          <w:color w:val="1F4E79"/>
          <w:sz w:val="22"/>
          <w:lang w:val="ro-RO"/>
        </w:rPr>
        <w:t xml:space="preserve"> menționate la art.5.1 din prezentul Contract de subvenți</w:t>
      </w:r>
      <w:r w:rsidR="00F914EF" w:rsidRPr="004F7293">
        <w:rPr>
          <w:rFonts w:ascii="Times New Roman" w:hAnsi="Times New Roman"/>
          <w:color w:val="1F4E79"/>
          <w:sz w:val="22"/>
          <w:lang w:val="ro-RO"/>
        </w:rPr>
        <w:t xml:space="preserve">e, prin </w:t>
      </w:r>
      <w:r w:rsidRPr="004F7293">
        <w:rPr>
          <w:rFonts w:ascii="Times New Roman" w:hAnsi="Times New Roman"/>
          <w:color w:val="1F4E79"/>
          <w:sz w:val="22"/>
          <w:lang w:val="ro-RO"/>
        </w:rPr>
        <w:t>primirea eșalonată de fonduri pe bază de documente justificative transmise Beneficiarului finanțării nerambursabile, până la acoperirea integrală a cuantumului prevăzut la art.5.3 din prezentul Contract de subvenție, în vederea acoperirii</w:t>
      </w:r>
      <w:r w:rsidR="001F65E4" w:rsidRPr="004F7293">
        <w:rPr>
          <w:rFonts w:ascii="Times New Roman" w:hAnsi="Times New Roman"/>
          <w:color w:val="1F4E79"/>
          <w:sz w:val="22"/>
          <w:lang w:val="ro-RO"/>
        </w:rPr>
        <w:t xml:space="preserve"> cheltuielilor</w:t>
      </w:r>
      <w:r w:rsidR="00F06AB4" w:rsidRPr="004F7293">
        <w:rPr>
          <w:rFonts w:ascii="Times New Roman" w:hAnsi="Times New Roman"/>
          <w:color w:val="1F4E79"/>
          <w:sz w:val="22"/>
          <w:lang w:val="ro-RO"/>
        </w:rPr>
        <w:t xml:space="preserve"> angajate/efectuate pentru</w:t>
      </w:r>
      <w:r w:rsidR="00F65D33" w:rsidRPr="004F7293">
        <w:rPr>
          <w:rFonts w:ascii="Times New Roman" w:hAnsi="Times New Roman"/>
          <w:color w:val="1F4E79"/>
          <w:sz w:val="22"/>
          <w:lang w:val="ro-RO"/>
        </w:rPr>
        <w:t xml:space="preserve"> implementarea </w:t>
      </w:r>
      <w:r w:rsidR="00BF4227" w:rsidRPr="004F7293">
        <w:rPr>
          <w:rFonts w:ascii="Times New Roman" w:hAnsi="Times New Roman"/>
          <w:color w:val="1F4E79"/>
          <w:sz w:val="22"/>
          <w:lang w:val="ro-RO"/>
        </w:rPr>
        <w:t>planului de afaceri</w:t>
      </w:r>
      <w:r w:rsidR="00F914EF" w:rsidRPr="004F7293">
        <w:rPr>
          <w:rFonts w:ascii="Times New Roman" w:hAnsi="Times New Roman"/>
          <w:color w:val="1F4E79"/>
          <w:sz w:val="22"/>
          <w:lang w:val="ro-RO"/>
        </w:rPr>
        <w:t>.</w:t>
      </w:r>
    </w:p>
    <w:p w:rsidR="004F4C73" w:rsidRPr="004F7293" w:rsidRDefault="00F57A48" w:rsidP="000432CF">
      <w:pPr>
        <w:widowControl/>
        <w:spacing w:before="120" w:after="120" w:line="276" w:lineRule="auto"/>
        <w:ind w:right="-36"/>
        <w:rPr>
          <w:rFonts w:ascii="Times New Roman" w:hAnsi="Times New Roman"/>
          <w:color w:val="1F4E79"/>
          <w:sz w:val="22"/>
          <w:lang w:val="ro-RO"/>
        </w:rPr>
      </w:pPr>
      <w:r w:rsidRPr="004F7293">
        <w:rPr>
          <w:rFonts w:ascii="Times New Roman" w:hAnsi="Times New Roman"/>
          <w:color w:val="1F4E79"/>
          <w:sz w:val="22"/>
          <w:lang w:val="ro-RO"/>
        </w:rPr>
        <w:t>b</w:t>
      </w:r>
      <w:r w:rsidR="00F65D33" w:rsidRPr="004F7293">
        <w:rPr>
          <w:rFonts w:ascii="Times New Roman" w:hAnsi="Times New Roman"/>
          <w:color w:val="1F4E79"/>
          <w:sz w:val="22"/>
          <w:lang w:val="ro-RO"/>
        </w:rPr>
        <w:t>) accesarea</w:t>
      </w:r>
      <w:r w:rsidR="004F4C73" w:rsidRPr="004F7293">
        <w:rPr>
          <w:rFonts w:ascii="Times New Roman" w:hAnsi="Times New Roman"/>
          <w:color w:val="1F4E79"/>
          <w:sz w:val="22"/>
          <w:lang w:val="ro-RO"/>
        </w:rPr>
        <w:t xml:space="preserve"> </w:t>
      </w:r>
      <w:r w:rsidR="00F914EF" w:rsidRPr="004F7293">
        <w:rPr>
          <w:rFonts w:ascii="Times New Roman" w:hAnsi="Times New Roman"/>
          <w:color w:val="1F4E79"/>
          <w:sz w:val="22"/>
          <w:lang w:val="ro-RO"/>
        </w:rPr>
        <w:t>mecanism</w:t>
      </w:r>
      <w:r w:rsidR="008834E8" w:rsidRPr="004F7293">
        <w:rPr>
          <w:rFonts w:ascii="Times New Roman" w:hAnsi="Times New Roman"/>
          <w:color w:val="1F4E79"/>
          <w:sz w:val="22"/>
          <w:lang w:val="ro-RO"/>
        </w:rPr>
        <w:t>elor de finanțare</w:t>
      </w:r>
      <w:r w:rsidR="009E309F" w:rsidRPr="004F7293">
        <w:rPr>
          <w:rFonts w:ascii="Times New Roman" w:hAnsi="Times New Roman"/>
          <w:color w:val="1F4E79"/>
          <w:sz w:val="22"/>
          <w:lang w:val="ro-RO"/>
        </w:rPr>
        <w:t>, în condițiile legislației în vigoare,</w:t>
      </w:r>
      <w:r w:rsidR="00F914EF" w:rsidRPr="004F7293">
        <w:rPr>
          <w:rFonts w:ascii="Times New Roman" w:hAnsi="Times New Roman"/>
          <w:color w:val="1F4E79"/>
          <w:sz w:val="22"/>
          <w:lang w:val="ro-RO"/>
        </w:rPr>
        <w:t xml:space="preserve"> pentru primirea fondurilor menționate la pct. a) de mai sus.</w:t>
      </w:r>
      <w:r w:rsidR="00F65D33" w:rsidRPr="004F7293">
        <w:rPr>
          <w:rFonts w:ascii="Times New Roman" w:hAnsi="Times New Roman"/>
          <w:color w:val="1F4E79"/>
          <w:sz w:val="22"/>
          <w:lang w:val="ro-RO"/>
        </w:rPr>
        <w:t xml:space="preserve"> </w:t>
      </w:r>
      <w:r w:rsidR="00F06AB4" w:rsidRPr="004F7293">
        <w:rPr>
          <w:rFonts w:ascii="Times New Roman" w:hAnsi="Times New Roman"/>
          <w:color w:val="1F4E79"/>
          <w:sz w:val="22"/>
          <w:lang w:val="ro-RO"/>
        </w:rPr>
        <w:t xml:space="preserve"> </w:t>
      </w:r>
      <w:r w:rsidR="001F65E4" w:rsidRPr="004F7293">
        <w:rPr>
          <w:rFonts w:ascii="Times New Roman" w:hAnsi="Times New Roman"/>
          <w:color w:val="1F4E79"/>
          <w:sz w:val="22"/>
          <w:lang w:val="ro-RO"/>
        </w:rPr>
        <w:t xml:space="preserve"> </w:t>
      </w:r>
      <w:r w:rsidR="00684709" w:rsidRPr="004F7293">
        <w:rPr>
          <w:rFonts w:ascii="Times New Roman" w:hAnsi="Times New Roman"/>
          <w:color w:val="1F4E79"/>
          <w:sz w:val="22"/>
          <w:lang w:val="ro-RO"/>
        </w:rPr>
        <w:t xml:space="preserve">  </w:t>
      </w:r>
    </w:p>
    <w:p w:rsidR="00AE10C5" w:rsidRPr="004F7293" w:rsidRDefault="00AE10C5" w:rsidP="000432CF">
      <w:pPr>
        <w:numPr>
          <w:ilvl w:val="0"/>
          <w:numId w:val="24"/>
        </w:numPr>
        <w:spacing w:before="120" w:after="120"/>
        <w:rPr>
          <w:rFonts w:ascii="Times New Roman" w:hAnsi="Times New Roman"/>
          <w:color w:val="1F4E79"/>
          <w:sz w:val="22"/>
          <w:lang w:val="ro-RO"/>
        </w:rPr>
      </w:pPr>
      <w:r w:rsidRPr="004F7293">
        <w:rPr>
          <w:rFonts w:ascii="Times New Roman" w:hAnsi="Times New Roman"/>
          <w:b/>
          <w:color w:val="1F4E79"/>
          <w:sz w:val="22"/>
          <w:lang w:val="ro-RO"/>
        </w:rPr>
        <w:t xml:space="preserve">Obligațiile </w:t>
      </w:r>
      <w:r w:rsidR="002B1DDD" w:rsidRPr="004F7293">
        <w:rPr>
          <w:rFonts w:ascii="Times New Roman" w:hAnsi="Times New Roman"/>
          <w:b/>
          <w:color w:val="1F4E79"/>
          <w:sz w:val="22"/>
          <w:lang w:val="ro-RO"/>
        </w:rPr>
        <w:t xml:space="preserve">cu caracter </w:t>
      </w:r>
      <w:r w:rsidR="00BB4497" w:rsidRPr="004F7293">
        <w:rPr>
          <w:rFonts w:ascii="Times New Roman" w:hAnsi="Times New Roman"/>
          <w:b/>
          <w:color w:val="1F4E79"/>
          <w:sz w:val="22"/>
          <w:lang w:val="ro-RO"/>
        </w:rPr>
        <w:t xml:space="preserve">general aplicabile </w:t>
      </w:r>
      <w:r w:rsidR="00F12A60" w:rsidRPr="004F7293">
        <w:rPr>
          <w:rFonts w:ascii="Times New Roman" w:hAnsi="Times New Roman"/>
          <w:b/>
          <w:color w:val="1F4E79"/>
          <w:sz w:val="22"/>
          <w:lang w:val="ro-RO"/>
        </w:rPr>
        <w:t xml:space="preserve">Beneficiarului </w:t>
      </w:r>
      <w:r w:rsidR="004F4C73" w:rsidRPr="004F7293">
        <w:rPr>
          <w:rFonts w:ascii="Times New Roman" w:hAnsi="Times New Roman"/>
          <w:b/>
          <w:color w:val="1F4E79"/>
          <w:sz w:val="22"/>
          <w:lang w:val="ro-RO"/>
        </w:rPr>
        <w:t xml:space="preserve">schemei de </w:t>
      </w:r>
      <w:r w:rsidR="00F12A60" w:rsidRPr="004F7293">
        <w:rPr>
          <w:rFonts w:ascii="Times New Roman" w:hAnsi="Times New Roman"/>
          <w:b/>
          <w:color w:val="1F4E79"/>
          <w:sz w:val="22"/>
          <w:lang w:val="ro-RO"/>
        </w:rPr>
        <w:t>ajutor de minimis</w:t>
      </w:r>
      <w:r w:rsidR="002B1DDD" w:rsidRPr="004F7293">
        <w:rPr>
          <w:rFonts w:ascii="Times New Roman" w:hAnsi="Times New Roman"/>
          <w:b/>
          <w:color w:val="1F4E79"/>
          <w:sz w:val="22"/>
          <w:lang w:val="ro-RO"/>
        </w:rPr>
        <w:t>:</w:t>
      </w:r>
    </w:p>
    <w:p w:rsidR="00AE10C5" w:rsidRPr="004F7293" w:rsidRDefault="00AE10C5" w:rsidP="00C00883">
      <w:pPr>
        <w:widowControl/>
        <w:numPr>
          <w:ilvl w:val="0"/>
          <w:numId w:val="12"/>
        </w:numPr>
        <w:spacing w:before="120" w:after="120" w:line="276" w:lineRule="auto"/>
        <w:ind w:right="-36"/>
        <w:rPr>
          <w:rFonts w:ascii="Times New Roman" w:hAnsi="Times New Roman"/>
          <w:i/>
          <w:color w:val="1F4E79"/>
          <w:sz w:val="22"/>
          <w:lang w:val="ro-RO"/>
        </w:rPr>
      </w:pPr>
      <w:r w:rsidRPr="004F7293">
        <w:rPr>
          <w:rFonts w:ascii="Times New Roman" w:hAnsi="Times New Roman"/>
          <w:color w:val="1F4E79"/>
          <w:sz w:val="22"/>
          <w:lang w:val="ro-RO"/>
        </w:rPr>
        <w:t>utiliza</w:t>
      </w:r>
      <w:r w:rsidR="004F4C73" w:rsidRPr="004F7293">
        <w:rPr>
          <w:rFonts w:ascii="Times New Roman" w:hAnsi="Times New Roman"/>
          <w:color w:val="1F4E79"/>
          <w:sz w:val="22"/>
          <w:lang w:val="ro-RO"/>
        </w:rPr>
        <w:t>rea</w:t>
      </w:r>
      <w:r w:rsidRPr="004F7293">
        <w:rPr>
          <w:rFonts w:ascii="Times New Roman" w:hAnsi="Times New Roman"/>
          <w:color w:val="1F4E79"/>
          <w:sz w:val="22"/>
          <w:lang w:val="ro-RO"/>
        </w:rPr>
        <w:t xml:space="preserve"> subvenți</w:t>
      </w:r>
      <w:r w:rsidR="004F4C73" w:rsidRPr="004F7293">
        <w:rPr>
          <w:rFonts w:ascii="Times New Roman" w:hAnsi="Times New Roman"/>
          <w:color w:val="1F4E79"/>
          <w:sz w:val="22"/>
          <w:lang w:val="ro-RO"/>
        </w:rPr>
        <w:t>ei</w:t>
      </w:r>
      <w:r w:rsidRPr="004F7293">
        <w:rPr>
          <w:rFonts w:ascii="Times New Roman" w:hAnsi="Times New Roman"/>
          <w:color w:val="1F4E79"/>
          <w:sz w:val="22"/>
          <w:lang w:val="ro-RO"/>
        </w:rPr>
        <w:t xml:space="preserve"> exclusiv pentru atingerea scopului si obiectivelor pentru care a fost </w:t>
      </w:r>
      <w:r w:rsidR="00C95C38" w:rsidRPr="004F7293">
        <w:rPr>
          <w:rFonts w:ascii="Times New Roman" w:hAnsi="Times New Roman"/>
          <w:color w:val="1F4E79"/>
          <w:sz w:val="22"/>
          <w:lang w:val="ro-RO"/>
        </w:rPr>
        <w:t>acordată</w:t>
      </w:r>
      <w:r w:rsidRPr="004F7293">
        <w:rPr>
          <w:rFonts w:ascii="Times New Roman" w:hAnsi="Times New Roman"/>
          <w:color w:val="1F4E79"/>
          <w:sz w:val="22"/>
          <w:lang w:val="ro-RO"/>
        </w:rPr>
        <w:t xml:space="preserve">, conform </w:t>
      </w:r>
      <w:r w:rsidR="00C95C38" w:rsidRPr="004F7293">
        <w:rPr>
          <w:rFonts w:ascii="Times New Roman" w:hAnsi="Times New Roman"/>
          <w:color w:val="1F4E79"/>
          <w:sz w:val="22"/>
          <w:lang w:val="ro-RO"/>
        </w:rPr>
        <w:t>proiectului ID</w:t>
      </w:r>
      <w:r w:rsidR="00907E81">
        <w:rPr>
          <w:rFonts w:ascii="Times New Roman" w:hAnsi="Times New Roman"/>
          <w:color w:val="1F4E79"/>
          <w:sz w:val="22"/>
          <w:lang w:val="ro-RO"/>
        </w:rPr>
        <w:t xml:space="preserve"> 141244</w:t>
      </w:r>
      <w:r w:rsidR="00C95C38" w:rsidRPr="004F7293">
        <w:rPr>
          <w:rFonts w:ascii="Times New Roman" w:hAnsi="Times New Roman"/>
          <w:color w:val="1F4E79"/>
          <w:sz w:val="22"/>
          <w:lang w:val="ro-RO"/>
        </w:rPr>
        <w:t xml:space="preserve"> și prezentului contract de subvenție.</w:t>
      </w:r>
      <w:r w:rsidR="00C00883" w:rsidRPr="004F7293">
        <w:rPr>
          <w:rFonts w:ascii="Times New Roman" w:hAnsi="Times New Roman"/>
          <w:color w:val="1F4E79"/>
          <w:lang w:val="ro-RO"/>
        </w:rPr>
        <w:t xml:space="preserve"> </w:t>
      </w:r>
      <w:r w:rsidR="00C00883" w:rsidRPr="004F7293">
        <w:rPr>
          <w:rFonts w:ascii="Times New Roman" w:hAnsi="Times New Roman"/>
          <w:color w:val="1F4E79"/>
          <w:sz w:val="22"/>
          <w:lang w:val="ro-RO"/>
        </w:rPr>
        <w:t xml:space="preserve">În acest sens, pentru a beneficia de ajutor de minimis, beneficiarul ajutorului de minimis are obligația de a implementa planul de afaceri selectat și de a asigura sustenabilitatea activităților în condițiile prevăzute în schemă de ajutor de minimis și în Ghidul Solicitantului Condiții Specifice </w:t>
      </w:r>
      <w:r w:rsidR="000A1DC8" w:rsidRPr="004F7293">
        <w:rPr>
          <w:rFonts w:ascii="Times New Roman" w:hAnsi="Times New Roman"/>
          <w:bCs/>
          <w:color w:val="1F4E79"/>
          <w:sz w:val="22"/>
          <w:lang w:val="ro-RO"/>
        </w:rPr>
        <w:t>Innotech Student</w:t>
      </w:r>
      <w:r w:rsidR="00C00883" w:rsidRPr="004F7293">
        <w:rPr>
          <w:rFonts w:ascii="Times New Roman" w:hAnsi="Times New Roman"/>
          <w:color w:val="1F4E79"/>
          <w:sz w:val="22"/>
          <w:lang w:val="ro-RO"/>
        </w:rPr>
        <w:t>.</w:t>
      </w:r>
    </w:p>
    <w:p w:rsidR="00C00883" w:rsidRPr="004F7293" w:rsidRDefault="00C00883" w:rsidP="00C00883">
      <w:pPr>
        <w:widowControl/>
        <w:numPr>
          <w:ilvl w:val="0"/>
          <w:numId w:val="12"/>
        </w:numPr>
        <w:spacing w:before="120" w:after="120" w:line="276" w:lineRule="auto"/>
        <w:ind w:right="-36"/>
        <w:rPr>
          <w:rFonts w:ascii="Times New Roman" w:hAnsi="Times New Roman"/>
          <w:color w:val="1F4E79"/>
          <w:sz w:val="22"/>
          <w:lang w:val="ro-RO"/>
        </w:rPr>
      </w:pPr>
      <w:r w:rsidRPr="004F7293">
        <w:rPr>
          <w:rFonts w:ascii="Times New Roman" w:hAnsi="Times New Roman"/>
          <w:color w:val="1F4E79"/>
          <w:sz w:val="22"/>
          <w:lang w:val="ro-RO"/>
        </w:rPr>
        <w:t>Beneficiarul ajutorului de minimis are obligația de a raporta furnizorului schemei de ajutor de minimis/administratorului schemei de ajutor de minimis toate datele și informațiile necesare pentru monitorizarea ajutorului de minimis, în formatul pus la dispoziție de către furnizorul schemei.</w:t>
      </w:r>
    </w:p>
    <w:p w:rsidR="00C00883" w:rsidRPr="004F7293" w:rsidRDefault="00C00883" w:rsidP="00C00883">
      <w:pPr>
        <w:widowControl/>
        <w:numPr>
          <w:ilvl w:val="0"/>
          <w:numId w:val="12"/>
        </w:numPr>
        <w:spacing w:before="120" w:after="120" w:line="276" w:lineRule="auto"/>
        <w:ind w:right="-36"/>
        <w:rPr>
          <w:rFonts w:ascii="Times New Roman" w:hAnsi="Times New Roman"/>
          <w:color w:val="1F4E79"/>
          <w:sz w:val="22"/>
          <w:lang w:val="ro-RO"/>
        </w:rPr>
      </w:pPr>
      <w:r w:rsidRPr="004F7293">
        <w:rPr>
          <w:rFonts w:ascii="Times New Roman" w:hAnsi="Times New Roman"/>
          <w:color w:val="1F4E79"/>
          <w:sz w:val="22"/>
          <w:lang w:val="ro-RO"/>
        </w:rPr>
        <w:t>Beneficiarul ajutorului de minimis are obligația de a restitui intreaga valoare a ajutorului de minimis primit în situatia nerespectării condițiilor de acordare și utilizare a ajutorului, inclusiv dobânda aferentă.</w:t>
      </w:r>
    </w:p>
    <w:p w:rsidR="00C00883" w:rsidRPr="004F7293" w:rsidRDefault="00C00883" w:rsidP="00C00883">
      <w:pPr>
        <w:widowControl/>
        <w:numPr>
          <w:ilvl w:val="0"/>
          <w:numId w:val="12"/>
        </w:numPr>
        <w:spacing w:before="120" w:after="120" w:line="276" w:lineRule="auto"/>
        <w:ind w:right="-36"/>
        <w:rPr>
          <w:rFonts w:ascii="Times New Roman" w:hAnsi="Times New Roman"/>
          <w:color w:val="1F4E79"/>
          <w:sz w:val="22"/>
          <w:lang w:val="ro-RO"/>
        </w:rPr>
      </w:pPr>
      <w:r w:rsidRPr="004F7293">
        <w:rPr>
          <w:rFonts w:ascii="Times New Roman" w:hAnsi="Times New Roman"/>
          <w:color w:val="1F4E79"/>
          <w:sz w:val="22"/>
          <w:lang w:val="ro-RO"/>
        </w:rPr>
        <w:t>Constituie motive de restituire integrală a ajutorului de minimis primit:</w:t>
      </w:r>
    </w:p>
    <w:p w:rsidR="00C00883" w:rsidRPr="004F7293" w:rsidRDefault="00C00883" w:rsidP="0000387B">
      <w:pPr>
        <w:widowControl/>
        <w:numPr>
          <w:ilvl w:val="0"/>
          <w:numId w:val="36"/>
        </w:numPr>
        <w:spacing w:before="120" w:after="120" w:line="276" w:lineRule="auto"/>
        <w:ind w:right="-36"/>
        <w:rPr>
          <w:rFonts w:ascii="Times New Roman" w:hAnsi="Times New Roman"/>
          <w:color w:val="1F4E79"/>
          <w:sz w:val="22"/>
          <w:lang w:val="ro-RO"/>
        </w:rPr>
      </w:pPr>
      <w:r w:rsidRPr="004F7293">
        <w:rPr>
          <w:rFonts w:ascii="Times New Roman" w:hAnsi="Times New Roman"/>
          <w:color w:val="1F4E79"/>
          <w:sz w:val="22"/>
          <w:lang w:val="ro-RO"/>
        </w:rPr>
        <w:t>Nerespectarea prevederilor Regulamentului (UE) nr. 1407/2013 al Comisiei din 18 decembrie 2013 privind aplicarea articolelor 107 și 108 din Tratatul privind funcționarea Uniunii Europene ajutoarelor de minimis;</w:t>
      </w:r>
    </w:p>
    <w:p w:rsidR="00C00883" w:rsidRPr="004F7293" w:rsidRDefault="00C00883" w:rsidP="0000387B">
      <w:pPr>
        <w:widowControl/>
        <w:numPr>
          <w:ilvl w:val="0"/>
          <w:numId w:val="36"/>
        </w:numPr>
        <w:spacing w:before="120" w:after="120" w:line="276" w:lineRule="auto"/>
        <w:ind w:right="-36"/>
        <w:rPr>
          <w:rFonts w:ascii="Times New Roman" w:hAnsi="Times New Roman"/>
          <w:color w:val="1F4E79"/>
          <w:sz w:val="22"/>
          <w:lang w:val="ro-RO"/>
        </w:rPr>
      </w:pPr>
      <w:r w:rsidRPr="004F7293">
        <w:rPr>
          <w:rFonts w:ascii="Times New Roman" w:hAnsi="Times New Roman"/>
          <w:color w:val="1F4E79"/>
          <w:sz w:val="22"/>
          <w:lang w:val="ro-RO"/>
        </w:rPr>
        <w:t xml:space="preserve">Nerespectarea țintelor indicatorilor privind numărul de locuri de muncă asumate prin planul de afaceri, în conformitate cu prevederile Ghidului Solicitatului Condiții Specifice POCU </w:t>
      </w:r>
      <w:r w:rsidR="000A1DC8" w:rsidRPr="004F7293">
        <w:rPr>
          <w:rFonts w:ascii="Times New Roman" w:hAnsi="Times New Roman"/>
          <w:bCs/>
          <w:color w:val="1F4E79"/>
          <w:sz w:val="22"/>
          <w:lang w:val="ro-RO"/>
        </w:rPr>
        <w:t>Innotech Student</w:t>
      </w:r>
      <w:r w:rsidRPr="004F7293">
        <w:rPr>
          <w:rFonts w:ascii="Times New Roman" w:hAnsi="Times New Roman"/>
          <w:color w:val="1F4E79"/>
          <w:sz w:val="22"/>
          <w:lang w:val="ro-RO"/>
        </w:rPr>
        <w:t xml:space="preserve">. Beneficiarii ajutorului de minimis au obligația menținerii locurilor de muncă nou create în numărul și pe durata menționate în  Ghidul Solicitatului Condiții Specifice POCU </w:t>
      </w:r>
      <w:r w:rsidR="000A1DC8" w:rsidRPr="004F7293">
        <w:rPr>
          <w:rFonts w:ascii="Times New Roman" w:hAnsi="Times New Roman"/>
          <w:bCs/>
          <w:color w:val="1F4E79"/>
          <w:sz w:val="22"/>
          <w:lang w:val="ro-RO"/>
        </w:rPr>
        <w:t>Innotech Student</w:t>
      </w:r>
      <w:r w:rsidRPr="004F7293">
        <w:rPr>
          <w:rFonts w:ascii="Times New Roman" w:hAnsi="Times New Roman"/>
          <w:color w:val="1F4E79"/>
          <w:sz w:val="22"/>
          <w:lang w:val="ro-RO"/>
        </w:rPr>
        <w:t>;</w:t>
      </w:r>
    </w:p>
    <w:p w:rsidR="00AC19D3" w:rsidRPr="004F7293" w:rsidRDefault="00AC19D3" w:rsidP="00AC19D3">
      <w:pPr>
        <w:widowControl/>
        <w:numPr>
          <w:ilvl w:val="0"/>
          <w:numId w:val="12"/>
        </w:numPr>
        <w:spacing w:before="120" w:after="120" w:line="276" w:lineRule="auto"/>
        <w:ind w:right="-36"/>
        <w:rPr>
          <w:rFonts w:ascii="Times New Roman" w:hAnsi="Times New Roman"/>
          <w:color w:val="1F4E79"/>
          <w:sz w:val="22"/>
          <w:lang w:val="ro-RO"/>
        </w:rPr>
      </w:pPr>
      <w:r w:rsidRPr="004F7293">
        <w:rPr>
          <w:rFonts w:ascii="Times New Roman" w:hAnsi="Times New Roman"/>
          <w:color w:val="1F4E79"/>
          <w:sz w:val="22"/>
          <w:lang w:val="ro-RO"/>
        </w:rPr>
        <w:t xml:space="preserve">Constituie motive de restituire parțială a ajutorului de minimis primit efectuarea unor cheltuieli care nu respectă prevederile art. 2 alin (1) din Hotărârea Guvernului nr. 399/2015 privind regulile de eligibilitate a cheltuielilor </w:t>
      </w:r>
      <w:r w:rsidRPr="004F7293">
        <w:rPr>
          <w:rFonts w:ascii="Times New Roman" w:hAnsi="Times New Roman"/>
          <w:color w:val="1F4E79"/>
          <w:sz w:val="22"/>
          <w:lang w:val="ro-RO"/>
        </w:rPr>
        <w:lastRenderedPageBreak/>
        <w:t>efectuate în cadrul operaţiunilor finanţate prin Fondul european de dezvoltare regionala, Fondul social european şi Fondul de coeziune 2014-2020.</w:t>
      </w:r>
    </w:p>
    <w:p w:rsidR="00AE10C5" w:rsidRPr="004F7293" w:rsidRDefault="00AE10C5" w:rsidP="000432CF">
      <w:pPr>
        <w:widowControl/>
        <w:numPr>
          <w:ilvl w:val="0"/>
          <w:numId w:val="12"/>
        </w:numPr>
        <w:spacing w:before="120" w:after="120" w:line="276" w:lineRule="auto"/>
        <w:ind w:right="-36"/>
        <w:rPr>
          <w:rFonts w:ascii="Times New Roman" w:hAnsi="Times New Roman"/>
          <w:color w:val="1F4E79"/>
          <w:sz w:val="22"/>
          <w:lang w:val="ro-RO"/>
        </w:rPr>
      </w:pPr>
      <w:r w:rsidRPr="004F7293">
        <w:rPr>
          <w:rFonts w:ascii="Times New Roman" w:hAnsi="Times New Roman"/>
          <w:color w:val="1F4E79"/>
          <w:sz w:val="22"/>
          <w:lang w:val="ro-RO"/>
        </w:rPr>
        <w:t>deschide</w:t>
      </w:r>
      <w:r w:rsidR="004F4C73" w:rsidRPr="004F7293">
        <w:rPr>
          <w:rFonts w:ascii="Times New Roman" w:hAnsi="Times New Roman"/>
          <w:color w:val="1F4E79"/>
          <w:sz w:val="22"/>
          <w:lang w:val="ro-RO"/>
        </w:rPr>
        <w:t>rea</w:t>
      </w:r>
      <w:r w:rsidRPr="004F7293">
        <w:rPr>
          <w:rFonts w:ascii="Times New Roman" w:hAnsi="Times New Roman"/>
          <w:color w:val="1F4E79"/>
          <w:sz w:val="22"/>
          <w:lang w:val="ro-RO"/>
        </w:rPr>
        <w:t xml:space="preserve"> </w:t>
      </w:r>
      <w:r w:rsidR="004F4C73" w:rsidRPr="004F7293">
        <w:rPr>
          <w:rFonts w:ascii="Times New Roman" w:hAnsi="Times New Roman"/>
          <w:color w:val="1F4E79"/>
          <w:sz w:val="22"/>
          <w:lang w:val="ro-RO"/>
        </w:rPr>
        <w:t xml:space="preserve">de </w:t>
      </w:r>
      <w:r w:rsidRPr="004F7293">
        <w:rPr>
          <w:rFonts w:ascii="Times New Roman" w:hAnsi="Times New Roman"/>
          <w:color w:val="1F4E79"/>
          <w:sz w:val="22"/>
          <w:lang w:val="ro-RO"/>
        </w:rPr>
        <w:t xml:space="preserve">conturi la bănci sau trezorerie, conform solicitărilor beneficiarului </w:t>
      </w:r>
      <w:r w:rsidR="004F4C73" w:rsidRPr="004F7293">
        <w:rPr>
          <w:rFonts w:ascii="Times New Roman" w:hAnsi="Times New Roman"/>
          <w:color w:val="1F4E79"/>
          <w:sz w:val="22"/>
          <w:lang w:val="ro-RO"/>
        </w:rPr>
        <w:t>de finanțare nerambursabilă</w:t>
      </w:r>
      <w:r w:rsidRPr="004F7293">
        <w:rPr>
          <w:rFonts w:ascii="Times New Roman" w:hAnsi="Times New Roman"/>
          <w:color w:val="1F4E79"/>
          <w:sz w:val="22"/>
          <w:lang w:val="ro-RO"/>
        </w:rPr>
        <w:t xml:space="preserve"> si  prezentarea dovezii pentru deschiderea de cont, înainte de virarea primei tranșe din subvenție</w:t>
      </w:r>
      <w:r w:rsidR="00C95C38" w:rsidRPr="004F7293">
        <w:rPr>
          <w:rFonts w:ascii="Times New Roman" w:hAnsi="Times New Roman"/>
          <w:color w:val="1F4E79"/>
          <w:sz w:val="22"/>
          <w:lang w:val="ro-RO"/>
        </w:rPr>
        <w:t>.</w:t>
      </w:r>
    </w:p>
    <w:p w:rsidR="00AE10C5" w:rsidRPr="004F7293" w:rsidRDefault="00AE10C5" w:rsidP="000432CF">
      <w:pPr>
        <w:widowControl/>
        <w:numPr>
          <w:ilvl w:val="0"/>
          <w:numId w:val="12"/>
        </w:numPr>
        <w:spacing w:before="120" w:after="120" w:line="276" w:lineRule="auto"/>
        <w:ind w:right="-36"/>
        <w:rPr>
          <w:rFonts w:ascii="Times New Roman" w:hAnsi="Times New Roman"/>
          <w:color w:val="1F4E79"/>
          <w:sz w:val="22"/>
          <w:lang w:val="ro-RO"/>
        </w:rPr>
      </w:pPr>
      <w:r w:rsidRPr="004F7293">
        <w:rPr>
          <w:rFonts w:ascii="Times New Roman" w:hAnsi="Times New Roman"/>
          <w:color w:val="1F4E79"/>
          <w:sz w:val="22"/>
          <w:lang w:val="ro-RO"/>
        </w:rPr>
        <w:t>informa</w:t>
      </w:r>
      <w:r w:rsidR="004F4C73" w:rsidRPr="004F7293">
        <w:rPr>
          <w:rFonts w:ascii="Times New Roman" w:hAnsi="Times New Roman"/>
          <w:color w:val="1F4E79"/>
          <w:sz w:val="22"/>
          <w:lang w:val="ro-RO"/>
        </w:rPr>
        <w:t>rea</w:t>
      </w:r>
      <w:r w:rsidRPr="004F7293">
        <w:rPr>
          <w:rFonts w:ascii="Times New Roman" w:hAnsi="Times New Roman"/>
          <w:color w:val="1F4E79"/>
          <w:sz w:val="22"/>
          <w:lang w:val="ro-RO"/>
        </w:rPr>
        <w:t xml:space="preserve"> </w:t>
      </w:r>
      <w:r w:rsidR="004F4C73" w:rsidRPr="004F7293">
        <w:rPr>
          <w:rFonts w:ascii="Times New Roman" w:hAnsi="Times New Roman"/>
          <w:color w:val="1F4E79"/>
          <w:sz w:val="22"/>
          <w:lang w:val="ro-RO"/>
        </w:rPr>
        <w:t xml:space="preserve">în scris a </w:t>
      </w:r>
      <w:r w:rsidRPr="004F7293">
        <w:rPr>
          <w:rFonts w:ascii="Times New Roman" w:hAnsi="Times New Roman"/>
          <w:color w:val="1F4E79"/>
          <w:sz w:val="22"/>
          <w:lang w:val="ro-RO"/>
        </w:rPr>
        <w:t>beneficiarul</w:t>
      </w:r>
      <w:r w:rsidR="004F4C73" w:rsidRPr="004F7293">
        <w:rPr>
          <w:rFonts w:ascii="Times New Roman" w:hAnsi="Times New Roman"/>
          <w:color w:val="1F4E79"/>
          <w:sz w:val="22"/>
          <w:lang w:val="ro-RO"/>
        </w:rPr>
        <w:t>ui de finanțare nerambursabilă</w:t>
      </w:r>
      <w:r w:rsidRPr="004F7293">
        <w:rPr>
          <w:rFonts w:ascii="Times New Roman" w:hAnsi="Times New Roman"/>
          <w:color w:val="1F4E79"/>
          <w:sz w:val="22"/>
          <w:lang w:val="ro-RO"/>
        </w:rPr>
        <w:t xml:space="preserve">, cu privire la orice modificări referitoare la bugetul </w:t>
      </w:r>
      <w:r w:rsidR="00F12A60" w:rsidRPr="004F7293">
        <w:rPr>
          <w:rFonts w:ascii="Times New Roman" w:hAnsi="Times New Roman"/>
          <w:color w:val="1F4E79"/>
          <w:sz w:val="22"/>
          <w:lang w:val="ro-RO"/>
        </w:rPr>
        <w:t>ajutorului de minimis</w:t>
      </w:r>
      <w:r w:rsidRPr="004F7293">
        <w:rPr>
          <w:rFonts w:ascii="Times New Roman" w:hAnsi="Times New Roman"/>
          <w:color w:val="1F4E79"/>
          <w:sz w:val="22"/>
          <w:lang w:val="ro-RO"/>
        </w:rPr>
        <w:t xml:space="preserve"> aprobat si la activitatea desfășurată care poate afecta implementarea proiectului </w:t>
      </w:r>
      <w:r w:rsidR="004F4C73" w:rsidRPr="004F7293">
        <w:rPr>
          <w:rFonts w:ascii="Times New Roman" w:hAnsi="Times New Roman"/>
          <w:color w:val="1F4E79"/>
          <w:sz w:val="22"/>
          <w:lang w:val="ro-RO"/>
        </w:rPr>
        <w:t xml:space="preserve">aferent Contractului de finanțare cu ID </w:t>
      </w:r>
      <w:r w:rsidR="00907E81">
        <w:rPr>
          <w:rFonts w:ascii="Times New Roman" w:hAnsi="Times New Roman"/>
          <w:color w:val="1F4E79"/>
          <w:sz w:val="22"/>
          <w:lang w:val="ro-RO"/>
        </w:rPr>
        <w:t>141244</w:t>
      </w:r>
      <w:r w:rsidR="00146E9E" w:rsidRPr="004F7293">
        <w:rPr>
          <w:rFonts w:ascii="Times New Roman" w:hAnsi="Times New Roman"/>
          <w:color w:val="1F4E79"/>
          <w:sz w:val="22"/>
          <w:lang w:val="ro-RO"/>
        </w:rPr>
        <w:t xml:space="preserve"> în termen de</w:t>
      </w:r>
      <w:r w:rsidR="004F4C73" w:rsidRPr="004F7293">
        <w:rPr>
          <w:rFonts w:ascii="Times New Roman" w:hAnsi="Times New Roman"/>
          <w:color w:val="1F4E79"/>
          <w:sz w:val="22"/>
          <w:lang w:val="ro-RO"/>
        </w:rPr>
        <w:t xml:space="preserve"> </w:t>
      </w:r>
      <w:r w:rsidRPr="004F7293">
        <w:rPr>
          <w:rFonts w:ascii="Times New Roman" w:hAnsi="Times New Roman"/>
          <w:color w:val="1F4E79"/>
          <w:sz w:val="22"/>
          <w:lang w:val="ro-RO"/>
        </w:rPr>
        <w:t>maximum 3 de zile</w:t>
      </w:r>
      <w:r w:rsidR="004F4C73" w:rsidRPr="004F7293">
        <w:rPr>
          <w:rFonts w:ascii="Times New Roman" w:hAnsi="Times New Roman"/>
          <w:color w:val="1F4E79"/>
          <w:sz w:val="22"/>
          <w:lang w:val="ro-RO"/>
        </w:rPr>
        <w:t xml:space="preserve"> lucrătoare </w:t>
      </w:r>
      <w:r w:rsidRPr="004F7293">
        <w:rPr>
          <w:rFonts w:ascii="Times New Roman" w:hAnsi="Times New Roman"/>
          <w:color w:val="1F4E79"/>
          <w:sz w:val="22"/>
          <w:lang w:val="ro-RO"/>
        </w:rPr>
        <w:t>de la constatarea modificării</w:t>
      </w:r>
      <w:r w:rsidR="00C95C38" w:rsidRPr="004F7293">
        <w:rPr>
          <w:rFonts w:ascii="Times New Roman" w:hAnsi="Times New Roman"/>
          <w:color w:val="1F4E79"/>
          <w:sz w:val="22"/>
          <w:lang w:val="ro-RO"/>
        </w:rPr>
        <w:t>.</w:t>
      </w:r>
    </w:p>
    <w:p w:rsidR="00AE10C5" w:rsidRPr="004F7293" w:rsidRDefault="00AE10C5" w:rsidP="000432CF">
      <w:pPr>
        <w:widowControl/>
        <w:numPr>
          <w:ilvl w:val="0"/>
          <w:numId w:val="12"/>
        </w:numPr>
        <w:spacing w:before="120" w:after="120" w:line="276" w:lineRule="auto"/>
        <w:ind w:left="284" w:right="-36"/>
        <w:rPr>
          <w:rFonts w:ascii="Times New Roman" w:hAnsi="Times New Roman"/>
          <w:color w:val="1F4E79"/>
          <w:sz w:val="22"/>
          <w:lang w:val="ro-RO"/>
        </w:rPr>
      </w:pPr>
      <w:r w:rsidRPr="004F7293">
        <w:rPr>
          <w:rFonts w:ascii="Times New Roman" w:hAnsi="Times New Roman"/>
          <w:color w:val="1F4E79"/>
          <w:sz w:val="22"/>
          <w:lang w:val="ro-RO"/>
        </w:rPr>
        <w:t>asigura</w:t>
      </w:r>
      <w:r w:rsidR="004F4C73" w:rsidRPr="004F7293">
        <w:rPr>
          <w:rFonts w:ascii="Times New Roman" w:hAnsi="Times New Roman"/>
          <w:color w:val="1F4E79"/>
          <w:sz w:val="22"/>
          <w:lang w:val="ro-RO"/>
        </w:rPr>
        <w:t>rea</w:t>
      </w:r>
      <w:r w:rsidRPr="004F7293">
        <w:rPr>
          <w:rFonts w:ascii="Times New Roman" w:hAnsi="Times New Roman"/>
          <w:color w:val="1F4E79"/>
          <w:sz w:val="22"/>
          <w:lang w:val="ro-RO"/>
        </w:rPr>
        <w:t xml:space="preserve"> accesul</w:t>
      </w:r>
      <w:r w:rsidR="004F4C73" w:rsidRPr="004F7293">
        <w:rPr>
          <w:rFonts w:ascii="Times New Roman" w:hAnsi="Times New Roman"/>
          <w:color w:val="1F4E79"/>
          <w:sz w:val="22"/>
          <w:lang w:val="ro-RO"/>
        </w:rPr>
        <w:t>ui</w:t>
      </w:r>
      <w:r w:rsidRPr="004F7293">
        <w:rPr>
          <w:rFonts w:ascii="Times New Roman" w:hAnsi="Times New Roman"/>
          <w:color w:val="1F4E79"/>
          <w:sz w:val="22"/>
          <w:lang w:val="ro-RO"/>
        </w:rPr>
        <w:t xml:space="preserve"> la sediul </w:t>
      </w:r>
      <w:r w:rsidR="00F12A60" w:rsidRPr="004F7293">
        <w:rPr>
          <w:rFonts w:ascii="Times New Roman" w:hAnsi="Times New Roman"/>
          <w:color w:val="1F4E79"/>
          <w:sz w:val="22"/>
          <w:lang w:val="ro-RO"/>
        </w:rPr>
        <w:t xml:space="preserve">Beneficiarului schemei de ajutor de minimis </w:t>
      </w:r>
      <w:r w:rsidRPr="004F7293">
        <w:rPr>
          <w:rFonts w:ascii="Times New Roman" w:hAnsi="Times New Roman"/>
          <w:color w:val="1F4E79"/>
          <w:sz w:val="22"/>
          <w:lang w:val="ro-RO"/>
        </w:rPr>
        <w:t xml:space="preserve">a reprezentanților beneficiarului </w:t>
      </w:r>
      <w:r w:rsidR="004F4C73" w:rsidRPr="004F7293">
        <w:rPr>
          <w:rFonts w:ascii="Times New Roman" w:hAnsi="Times New Roman"/>
          <w:color w:val="1F4E79"/>
          <w:sz w:val="22"/>
          <w:lang w:val="ro-RO"/>
        </w:rPr>
        <w:t xml:space="preserve">de finanțare nerambursabilă </w:t>
      </w:r>
      <w:r w:rsidRPr="004F7293">
        <w:rPr>
          <w:rFonts w:ascii="Times New Roman" w:hAnsi="Times New Roman"/>
          <w:color w:val="1F4E79"/>
          <w:sz w:val="22"/>
          <w:lang w:val="ro-RO"/>
        </w:rPr>
        <w:t xml:space="preserve">si </w:t>
      </w:r>
      <w:r w:rsidR="004F4C73" w:rsidRPr="004F7293">
        <w:rPr>
          <w:rFonts w:ascii="Times New Roman" w:hAnsi="Times New Roman"/>
          <w:color w:val="1F4E79"/>
          <w:sz w:val="22"/>
          <w:lang w:val="ro-RO"/>
        </w:rPr>
        <w:t xml:space="preserve">a </w:t>
      </w:r>
      <w:r w:rsidRPr="004F7293">
        <w:rPr>
          <w:rFonts w:ascii="Times New Roman" w:hAnsi="Times New Roman"/>
          <w:color w:val="1F4E79"/>
          <w:sz w:val="22"/>
          <w:lang w:val="ro-RO"/>
        </w:rPr>
        <w:t>persoanelor împuternicite de furnizorul ajutorului</w:t>
      </w:r>
      <w:r w:rsidR="000A2AA5" w:rsidRPr="004F7293">
        <w:rPr>
          <w:rFonts w:ascii="Times New Roman" w:hAnsi="Times New Roman"/>
          <w:color w:val="1F4E79"/>
          <w:sz w:val="22"/>
          <w:lang w:val="ro-RO"/>
        </w:rPr>
        <w:t xml:space="preserve"> de minimis</w:t>
      </w:r>
      <w:r w:rsidRPr="004F7293">
        <w:rPr>
          <w:rFonts w:ascii="Times New Roman" w:hAnsi="Times New Roman"/>
          <w:color w:val="1F4E79"/>
          <w:sz w:val="22"/>
          <w:lang w:val="ro-RO"/>
        </w:rPr>
        <w:t xml:space="preserve"> (MFE prin </w:t>
      </w:r>
      <w:r w:rsidR="000A2AA5" w:rsidRPr="004F7293">
        <w:rPr>
          <w:rFonts w:ascii="Times New Roman" w:hAnsi="Times New Roman"/>
          <w:color w:val="1F4E79"/>
          <w:sz w:val="22"/>
          <w:lang w:val="ro-RO"/>
        </w:rPr>
        <w:t>AMPOCU/ OI POCU</w:t>
      </w:r>
      <w:r w:rsidRPr="004F7293">
        <w:rPr>
          <w:rFonts w:ascii="Times New Roman" w:hAnsi="Times New Roman"/>
          <w:color w:val="1F4E79"/>
          <w:sz w:val="22"/>
          <w:lang w:val="ro-RO"/>
        </w:rPr>
        <w:t xml:space="preserve">) sau Consiliul Concurenței să efectueze controlul privind modul de utilizare a subvenției, precum şi punerea la dispoziția acestora a documentelor solicitate </w:t>
      </w:r>
    </w:p>
    <w:p w:rsidR="00AE10C5" w:rsidRPr="004F7293" w:rsidRDefault="00AE10C5" w:rsidP="00A0337A">
      <w:pPr>
        <w:widowControl/>
        <w:numPr>
          <w:ilvl w:val="0"/>
          <w:numId w:val="12"/>
        </w:numPr>
        <w:spacing w:before="120" w:after="120" w:line="276" w:lineRule="auto"/>
        <w:ind w:right="-36"/>
        <w:rPr>
          <w:rFonts w:ascii="Times New Roman" w:hAnsi="Times New Roman"/>
          <w:color w:val="1F4E79"/>
          <w:sz w:val="22"/>
          <w:lang w:val="ro-RO"/>
        </w:rPr>
      </w:pPr>
      <w:r w:rsidRPr="004F7293">
        <w:rPr>
          <w:rFonts w:ascii="Times New Roman" w:hAnsi="Times New Roman"/>
          <w:color w:val="1F4E79"/>
          <w:sz w:val="22"/>
          <w:lang w:val="ro-RO"/>
        </w:rPr>
        <w:t>transmite</w:t>
      </w:r>
      <w:r w:rsidR="00BB4497" w:rsidRPr="004F7293">
        <w:rPr>
          <w:rFonts w:ascii="Times New Roman" w:hAnsi="Times New Roman"/>
          <w:color w:val="1F4E79"/>
          <w:sz w:val="22"/>
          <w:lang w:val="ro-RO"/>
        </w:rPr>
        <w:t>rea</w:t>
      </w:r>
      <w:r w:rsidRPr="004F7293">
        <w:rPr>
          <w:rFonts w:ascii="Times New Roman" w:hAnsi="Times New Roman"/>
          <w:color w:val="1F4E79"/>
          <w:sz w:val="22"/>
          <w:lang w:val="ro-RO"/>
        </w:rPr>
        <w:t xml:space="preserve"> </w:t>
      </w:r>
      <w:r w:rsidR="00BB4497" w:rsidRPr="004F7293">
        <w:rPr>
          <w:rFonts w:ascii="Times New Roman" w:hAnsi="Times New Roman"/>
          <w:color w:val="1F4E79"/>
          <w:sz w:val="22"/>
          <w:lang w:val="ro-RO"/>
        </w:rPr>
        <w:t>tuturor</w:t>
      </w:r>
      <w:r w:rsidRPr="004F7293">
        <w:rPr>
          <w:rFonts w:ascii="Times New Roman" w:hAnsi="Times New Roman"/>
          <w:color w:val="1F4E79"/>
          <w:sz w:val="22"/>
          <w:lang w:val="ro-RO"/>
        </w:rPr>
        <w:t xml:space="preserve"> datel</w:t>
      </w:r>
      <w:r w:rsidR="00BB4497" w:rsidRPr="004F7293">
        <w:rPr>
          <w:rFonts w:ascii="Times New Roman" w:hAnsi="Times New Roman"/>
          <w:color w:val="1F4E79"/>
          <w:sz w:val="22"/>
          <w:lang w:val="ro-RO"/>
        </w:rPr>
        <w:t>or</w:t>
      </w:r>
      <w:r w:rsidRPr="004F7293">
        <w:rPr>
          <w:rFonts w:ascii="Times New Roman" w:hAnsi="Times New Roman"/>
          <w:color w:val="1F4E79"/>
          <w:sz w:val="22"/>
          <w:lang w:val="ro-RO"/>
        </w:rPr>
        <w:t>, informațiil</w:t>
      </w:r>
      <w:r w:rsidR="00BB4497" w:rsidRPr="004F7293">
        <w:rPr>
          <w:rFonts w:ascii="Times New Roman" w:hAnsi="Times New Roman"/>
          <w:color w:val="1F4E79"/>
          <w:sz w:val="22"/>
          <w:lang w:val="ro-RO"/>
        </w:rPr>
        <w:t>or</w:t>
      </w:r>
      <w:r w:rsidRPr="004F7293">
        <w:rPr>
          <w:rFonts w:ascii="Times New Roman" w:hAnsi="Times New Roman"/>
          <w:color w:val="1F4E79"/>
          <w:sz w:val="22"/>
          <w:lang w:val="ro-RO"/>
        </w:rPr>
        <w:t xml:space="preserve"> şi documentel</w:t>
      </w:r>
      <w:r w:rsidR="003B4F9B" w:rsidRPr="004F7293">
        <w:rPr>
          <w:rFonts w:ascii="Times New Roman" w:hAnsi="Times New Roman"/>
          <w:color w:val="1F4E79"/>
          <w:sz w:val="22"/>
          <w:lang w:val="ro-RO"/>
        </w:rPr>
        <w:t>o</w:t>
      </w:r>
      <w:r w:rsidR="00BB4497" w:rsidRPr="004F7293">
        <w:rPr>
          <w:rFonts w:ascii="Times New Roman" w:hAnsi="Times New Roman"/>
          <w:color w:val="1F4E79"/>
          <w:sz w:val="22"/>
          <w:lang w:val="ro-RO"/>
        </w:rPr>
        <w:t>r</w:t>
      </w:r>
      <w:r w:rsidRPr="004F7293">
        <w:rPr>
          <w:rFonts w:ascii="Times New Roman" w:hAnsi="Times New Roman"/>
          <w:color w:val="1F4E79"/>
          <w:sz w:val="22"/>
          <w:lang w:val="ro-RO"/>
        </w:rPr>
        <w:t xml:space="preserve"> solicitate de </w:t>
      </w:r>
      <w:r w:rsidR="00BB4497" w:rsidRPr="004F7293">
        <w:rPr>
          <w:rFonts w:ascii="Times New Roman" w:hAnsi="Times New Roman"/>
          <w:color w:val="1F4E79"/>
          <w:sz w:val="22"/>
          <w:lang w:val="ro-RO"/>
        </w:rPr>
        <w:t>beneficiarul de finanțare nerambursabilă</w:t>
      </w:r>
      <w:r w:rsidRPr="004F7293">
        <w:rPr>
          <w:rFonts w:ascii="Times New Roman" w:hAnsi="Times New Roman"/>
          <w:color w:val="1F4E79"/>
          <w:sz w:val="22"/>
          <w:lang w:val="ro-RO"/>
        </w:rPr>
        <w:t>, furnizorul</w:t>
      </w:r>
      <w:r w:rsidR="00A0337A" w:rsidRPr="004F7293">
        <w:rPr>
          <w:rFonts w:ascii="Times New Roman" w:hAnsi="Times New Roman"/>
          <w:color w:val="1F4E79"/>
          <w:lang w:val="ro-RO"/>
        </w:rPr>
        <w:t xml:space="preserve"> </w:t>
      </w:r>
      <w:r w:rsidR="00A0337A" w:rsidRPr="004F7293">
        <w:rPr>
          <w:rFonts w:ascii="Times New Roman" w:hAnsi="Times New Roman"/>
          <w:color w:val="1F4E79"/>
          <w:sz w:val="22"/>
          <w:lang w:val="ro-RO"/>
        </w:rPr>
        <w:t>ajutorului de minimis</w:t>
      </w:r>
      <w:r w:rsidRPr="004F7293">
        <w:rPr>
          <w:rFonts w:ascii="Times New Roman" w:hAnsi="Times New Roman"/>
          <w:color w:val="1F4E79"/>
          <w:sz w:val="22"/>
          <w:lang w:val="ro-RO"/>
        </w:rPr>
        <w:t xml:space="preserve"> (MFE prin </w:t>
      </w:r>
      <w:r w:rsidR="00477554" w:rsidRPr="004F7293">
        <w:rPr>
          <w:rFonts w:ascii="Times New Roman" w:hAnsi="Times New Roman"/>
          <w:color w:val="1F4E79"/>
          <w:sz w:val="22"/>
          <w:lang w:val="ro-RO"/>
        </w:rPr>
        <w:t>AMPOCU/ OI POCU</w:t>
      </w:r>
      <w:r w:rsidRPr="004F7293">
        <w:rPr>
          <w:rFonts w:ascii="Times New Roman" w:hAnsi="Times New Roman"/>
          <w:color w:val="1F4E79"/>
          <w:sz w:val="22"/>
          <w:lang w:val="ro-RO"/>
        </w:rPr>
        <w:t>)</w:t>
      </w:r>
      <w:r w:rsidR="00A0337A" w:rsidRPr="004F7293">
        <w:rPr>
          <w:rFonts w:ascii="Times New Roman" w:hAnsi="Times New Roman"/>
          <w:color w:val="1F4E79"/>
          <w:lang w:val="ro-RO"/>
        </w:rPr>
        <w:t xml:space="preserve">, </w:t>
      </w:r>
      <w:r w:rsidR="00A0337A" w:rsidRPr="004F7293">
        <w:rPr>
          <w:rFonts w:ascii="Times New Roman" w:hAnsi="Times New Roman"/>
          <w:color w:val="1F4E79"/>
          <w:sz w:val="22"/>
          <w:lang w:val="ro-RO"/>
        </w:rPr>
        <w:t>administratorul ajutorului de minimis</w:t>
      </w:r>
      <w:r w:rsidRPr="004F7293">
        <w:rPr>
          <w:rFonts w:ascii="Times New Roman" w:hAnsi="Times New Roman"/>
          <w:color w:val="1F4E79"/>
          <w:sz w:val="22"/>
          <w:lang w:val="ro-RO"/>
        </w:rPr>
        <w:t xml:space="preserve"> sau Consiliul Concurenței, în termenele stabilite de aceștia.</w:t>
      </w:r>
    </w:p>
    <w:p w:rsidR="00BB4497" w:rsidRPr="004F7293" w:rsidRDefault="00BB4497" w:rsidP="000432CF">
      <w:pPr>
        <w:widowControl/>
        <w:numPr>
          <w:ilvl w:val="0"/>
          <w:numId w:val="12"/>
        </w:numPr>
        <w:spacing w:before="120" w:after="120" w:line="276" w:lineRule="auto"/>
        <w:ind w:left="284" w:right="-36"/>
        <w:rPr>
          <w:rFonts w:ascii="Times New Roman" w:hAnsi="Times New Roman"/>
          <w:color w:val="1F4E79"/>
          <w:sz w:val="22"/>
          <w:lang w:val="ro-RO"/>
        </w:rPr>
      </w:pPr>
      <w:r w:rsidRPr="004F7293">
        <w:rPr>
          <w:rFonts w:ascii="Times New Roman" w:hAnsi="Times New Roman"/>
          <w:color w:val="1F4E79"/>
          <w:sz w:val="22"/>
          <w:lang w:val="ro-RO"/>
        </w:rPr>
        <w:t>păstrarea unei evidențe detaliate a subvenției primite cu titlu de ajutor de minimis în baza prezentului Contract de subvenție, pe o durată de cel puțin 10 ani de la data primirii ultimei tranșe de subvenții. Această evidență trebuie să conțină toate informațiile necesare pentru a demonstra respectarea condițiilor impuse de legislația comunitară în domeniul ajutorului de minimis.</w:t>
      </w:r>
    </w:p>
    <w:p w:rsidR="00BB4497" w:rsidRPr="004F7293" w:rsidRDefault="003B4F9B" w:rsidP="000432CF">
      <w:pPr>
        <w:widowControl/>
        <w:numPr>
          <w:ilvl w:val="0"/>
          <w:numId w:val="12"/>
        </w:numPr>
        <w:spacing w:before="120" w:after="120" w:line="276" w:lineRule="auto"/>
        <w:ind w:left="284" w:right="-36"/>
        <w:rPr>
          <w:rFonts w:ascii="Times New Roman" w:hAnsi="Times New Roman"/>
          <w:color w:val="1F4E79"/>
          <w:sz w:val="22"/>
          <w:lang w:val="ro-RO"/>
        </w:rPr>
      </w:pPr>
      <w:r w:rsidRPr="004F7293">
        <w:rPr>
          <w:rFonts w:ascii="Times New Roman" w:hAnsi="Times New Roman"/>
          <w:color w:val="1F4E79"/>
          <w:sz w:val="22"/>
          <w:lang w:val="ro-RO"/>
        </w:rPr>
        <w:t xml:space="preserve">depunerea la beneficiarul de finanțare nerambursabilă, conform solicitării acestuia, în termen de maximum 5 zile lucrătoare de la data încetării implementării proiectului aferent Contractului de finanțare cu ID </w:t>
      </w:r>
      <w:r w:rsidR="00907E81">
        <w:rPr>
          <w:rFonts w:ascii="Times New Roman" w:hAnsi="Times New Roman"/>
          <w:color w:val="1F4E79"/>
          <w:sz w:val="22"/>
          <w:lang w:val="ro-RO"/>
        </w:rPr>
        <w:t>141244</w:t>
      </w:r>
      <w:r w:rsidRPr="004F7293">
        <w:rPr>
          <w:rFonts w:ascii="Times New Roman" w:hAnsi="Times New Roman"/>
          <w:color w:val="1F4E79"/>
          <w:sz w:val="22"/>
          <w:lang w:val="ro-RO"/>
        </w:rPr>
        <w:t>, a raportului privind activitatea desfășurată și documentele suport</w:t>
      </w:r>
    </w:p>
    <w:p w:rsidR="003B4F9B" w:rsidRPr="004F7293" w:rsidRDefault="003B4F9B" w:rsidP="000432CF">
      <w:pPr>
        <w:widowControl/>
        <w:numPr>
          <w:ilvl w:val="0"/>
          <w:numId w:val="12"/>
        </w:numPr>
        <w:spacing w:before="120" w:after="120" w:line="276" w:lineRule="auto"/>
        <w:ind w:left="284" w:right="-36"/>
        <w:rPr>
          <w:rFonts w:ascii="Times New Roman" w:hAnsi="Times New Roman"/>
          <w:color w:val="1F4E79"/>
          <w:sz w:val="22"/>
          <w:lang w:val="ro-RO"/>
        </w:rPr>
      </w:pPr>
      <w:r w:rsidRPr="004F7293">
        <w:rPr>
          <w:rFonts w:ascii="Times New Roman" w:hAnsi="Times New Roman"/>
          <w:color w:val="1F4E79"/>
          <w:sz w:val="22"/>
          <w:lang w:val="ro-RO"/>
        </w:rPr>
        <w:t xml:space="preserve">raportarea către beneficiarul finanțării nerambursabile, a tuturor datelor și a informațiile necesare pentru monitorizarea ajutorului de minimis, în formatul pus la dispoziție de către furnizorul schemei.   </w:t>
      </w:r>
    </w:p>
    <w:p w:rsidR="003B4F9B" w:rsidRPr="004F7293" w:rsidRDefault="003B4F9B" w:rsidP="000432CF">
      <w:pPr>
        <w:widowControl/>
        <w:numPr>
          <w:ilvl w:val="0"/>
          <w:numId w:val="12"/>
        </w:numPr>
        <w:spacing w:before="120" w:after="120" w:line="276" w:lineRule="auto"/>
        <w:ind w:left="284" w:right="-36"/>
        <w:rPr>
          <w:rFonts w:ascii="Times New Roman" w:hAnsi="Times New Roman"/>
          <w:color w:val="1F4E79"/>
          <w:sz w:val="22"/>
          <w:lang w:val="ro-RO"/>
        </w:rPr>
      </w:pPr>
      <w:r w:rsidRPr="004F7293">
        <w:rPr>
          <w:rFonts w:ascii="Times New Roman" w:hAnsi="Times New Roman"/>
          <w:color w:val="1F4E79"/>
          <w:sz w:val="22"/>
          <w:lang w:val="ro-RO"/>
        </w:rPr>
        <w:t>depunerea la organele competente a rapoartelor anuale/documentelor privind evidențierea  ajutorului de minimis, potrivit legislației in vigoare privind ajutorul de minimis</w:t>
      </w:r>
      <w:r w:rsidR="00477554" w:rsidRPr="004F7293">
        <w:rPr>
          <w:rFonts w:ascii="Times New Roman" w:hAnsi="Times New Roman"/>
          <w:color w:val="1F4E79"/>
          <w:sz w:val="22"/>
          <w:lang w:val="ro-RO"/>
        </w:rPr>
        <w:t>.</w:t>
      </w:r>
    </w:p>
    <w:p w:rsidR="003B4F9B" w:rsidRPr="004F7293" w:rsidRDefault="003B4F9B" w:rsidP="000432CF">
      <w:pPr>
        <w:widowControl/>
        <w:numPr>
          <w:ilvl w:val="0"/>
          <w:numId w:val="12"/>
        </w:numPr>
        <w:spacing w:before="120" w:after="120" w:line="276" w:lineRule="auto"/>
        <w:ind w:left="284" w:right="-36"/>
        <w:rPr>
          <w:rFonts w:ascii="Times New Roman" w:hAnsi="Times New Roman"/>
          <w:color w:val="1F4E79"/>
          <w:sz w:val="22"/>
          <w:lang w:val="ro-RO"/>
        </w:rPr>
      </w:pPr>
      <w:r w:rsidRPr="004F7293">
        <w:rPr>
          <w:rFonts w:ascii="Times New Roman" w:hAnsi="Times New Roman"/>
          <w:color w:val="1F4E79"/>
          <w:sz w:val="22"/>
          <w:lang w:val="ro-RO"/>
        </w:rPr>
        <w:t xml:space="preserve">menținerea destinației bunurilor achiziționate prin ajutor de minimis pe o durata de </w:t>
      </w:r>
      <w:r w:rsidR="004853D8" w:rsidRPr="004F7293">
        <w:rPr>
          <w:rFonts w:ascii="Times New Roman" w:hAnsi="Times New Roman"/>
          <w:color w:val="1F4E79"/>
          <w:sz w:val="22"/>
          <w:lang w:val="ro-RO"/>
        </w:rPr>
        <w:t xml:space="preserve">minimum </w:t>
      </w:r>
      <w:r w:rsidRPr="004F7293">
        <w:rPr>
          <w:rFonts w:ascii="Times New Roman" w:hAnsi="Times New Roman"/>
          <w:color w:val="1F4E79"/>
          <w:sz w:val="22"/>
          <w:lang w:val="ro-RO"/>
        </w:rPr>
        <w:t xml:space="preserve">3 ani de la finalizarea proiectului aferent Contractului de finanțare cu ID </w:t>
      </w:r>
      <w:r w:rsidR="00907E81">
        <w:rPr>
          <w:rFonts w:ascii="Times New Roman" w:hAnsi="Times New Roman"/>
          <w:color w:val="1F4E79"/>
          <w:sz w:val="22"/>
          <w:lang w:val="ro-RO"/>
        </w:rPr>
        <w:t>141244</w:t>
      </w:r>
      <w:r w:rsidRPr="004F7293">
        <w:rPr>
          <w:rFonts w:ascii="Times New Roman" w:hAnsi="Times New Roman"/>
          <w:color w:val="1F4E79"/>
          <w:sz w:val="22"/>
          <w:lang w:val="ro-RO"/>
        </w:rPr>
        <w:t>, obligația arhivarii si păstrării documentelor conform legislației in vigoare</w:t>
      </w:r>
      <w:r w:rsidR="00860352" w:rsidRPr="004F7293">
        <w:rPr>
          <w:rFonts w:ascii="Times New Roman" w:hAnsi="Times New Roman"/>
          <w:color w:val="1F4E79"/>
          <w:sz w:val="22"/>
          <w:lang w:val="ro-RO"/>
        </w:rPr>
        <w:t>.</w:t>
      </w:r>
    </w:p>
    <w:p w:rsidR="002B1DDD" w:rsidRPr="004F7293" w:rsidRDefault="003B4F9B" w:rsidP="000432CF">
      <w:pPr>
        <w:widowControl/>
        <w:numPr>
          <w:ilvl w:val="0"/>
          <w:numId w:val="12"/>
        </w:numPr>
        <w:spacing w:before="120" w:after="120" w:line="276" w:lineRule="auto"/>
        <w:ind w:left="284" w:right="-36"/>
        <w:rPr>
          <w:rFonts w:ascii="Times New Roman" w:hAnsi="Times New Roman"/>
          <w:color w:val="1F4E79"/>
          <w:sz w:val="22"/>
          <w:lang w:val="ro-RO"/>
        </w:rPr>
      </w:pPr>
      <w:r w:rsidRPr="004F7293">
        <w:rPr>
          <w:rFonts w:ascii="Times New Roman" w:hAnsi="Times New Roman"/>
          <w:color w:val="1F4E79"/>
          <w:sz w:val="22"/>
          <w:lang w:val="ro-RO"/>
        </w:rPr>
        <w:t>restituirea întregii valori a ajutorului de minimis primit in situatia nerespectarii conditiilor de acordare a ajutorului, inclusiv dobânda aferentă</w:t>
      </w:r>
      <w:r w:rsidR="004853D8" w:rsidRPr="004F7293">
        <w:rPr>
          <w:rFonts w:ascii="Times New Roman" w:hAnsi="Times New Roman"/>
          <w:color w:val="1F4E79"/>
          <w:sz w:val="22"/>
          <w:lang w:val="ro-RO"/>
        </w:rPr>
        <w:t>.</w:t>
      </w:r>
    </w:p>
    <w:p w:rsidR="00CD7C6D" w:rsidRPr="004F7293" w:rsidRDefault="00CD7C6D" w:rsidP="000432CF">
      <w:pPr>
        <w:widowControl/>
        <w:numPr>
          <w:ilvl w:val="0"/>
          <w:numId w:val="12"/>
        </w:numPr>
        <w:spacing w:before="120" w:after="120" w:line="276" w:lineRule="auto"/>
        <w:ind w:left="284" w:right="-36"/>
        <w:rPr>
          <w:rFonts w:ascii="Times New Roman" w:hAnsi="Times New Roman"/>
          <w:color w:val="1F4E79"/>
          <w:sz w:val="22"/>
          <w:lang w:val="ro-RO"/>
        </w:rPr>
      </w:pPr>
      <w:r w:rsidRPr="004F7293">
        <w:rPr>
          <w:rFonts w:ascii="Times New Roman" w:hAnsi="Times New Roman"/>
          <w:color w:val="1F4E79"/>
          <w:sz w:val="22"/>
          <w:lang w:val="ro-RO"/>
        </w:rPr>
        <w:t xml:space="preserve">respectarea prevederilor minime de informare și publicitate în conformitate cu documentul </w:t>
      </w:r>
      <w:r w:rsidRPr="004F7293">
        <w:rPr>
          <w:rFonts w:ascii="Times New Roman" w:hAnsi="Times New Roman"/>
          <w:i/>
          <w:color w:val="1F4E79"/>
          <w:sz w:val="22"/>
          <w:lang w:val="ro-RO"/>
        </w:rPr>
        <w:t>Orientări privind accesarea finanțărilor din Programul Operațional Capital Uman</w:t>
      </w:r>
      <w:r w:rsidRPr="004F7293">
        <w:rPr>
          <w:rFonts w:ascii="Times New Roman" w:hAnsi="Times New Roman"/>
          <w:color w:val="1F4E79"/>
          <w:sz w:val="22"/>
          <w:lang w:val="ro-RO"/>
        </w:rPr>
        <w:t xml:space="preserve"> cu modificările și completările ulterioare.</w:t>
      </w:r>
    </w:p>
    <w:p w:rsidR="00102532" w:rsidRPr="004F7293" w:rsidRDefault="00102532" w:rsidP="000432CF">
      <w:pPr>
        <w:widowControl/>
        <w:spacing w:before="120" w:after="120" w:line="276" w:lineRule="auto"/>
        <w:ind w:right="-36"/>
        <w:rPr>
          <w:rFonts w:ascii="Times New Roman" w:hAnsi="Times New Roman"/>
          <w:color w:val="1F4E79"/>
          <w:sz w:val="22"/>
          <w:lang w:val="ro-RO"/>
        </w:rPr>
      </w:pPr>
    </w:p>
    <w:p w:rsidR="00812A13" w:rsidRPr="004F7293" w:rsidRDefault="007864A4" w:rsidP="000432CF">
      <w:pPr>
        <w:widowControl/>
        <w:tabs>
          <w:tab w:val="left" w:pos="450"/>
        </w:tabs>
        <w:spacing w:before="120" w:after="120" w:line="276" w:lineRule="auto"/>
        <w:ind w:left="270" w:right="-36" w:hanging="360"/>
        <w:rPr>
          <w:rFonts w:ascii="Times New Roman" w:hAnsi="Times New Roman"/>
          <w:b/>
          <w:color w:val="1F4E79"/>
          <w:sz w:val="22"/>
          <w:lang w:val="ro-RO"/>
        </w:rPr>
      </w:pPr>
      <w:r w:rsidRPr="004F7293">
        <w:rPr>
          <w:rFonts w:ascii="Times New Roman" w:hAnsi="Times New Roman"/>
          <w:b/>
          <w:color w:val="1F4E79"/>
          <w:sz w:val="22"/>
          <w:lang w:val="ro-RO"/>
        </w:rPr>
        <w:t>7.</w:t>
      </w:r>
      <w:r w:rsidR="00AB40BB" w:rsidRPr="004F7293">
        <w:rPr>
          <w:rFonts w:ascii="Times New Roman" w:hAnsi="Times New Roman"/>
          <w:b/>
          <w:color w:val="1F4E79"/>
          <w:sz w:val="22"/>
          <w:lang w:val="ro-RO"/>
        </w:rPr>
        <w:t xml:space="preserve">  </w:t>
      </w:r>
      <w:r w:rsidR="00AE10C5" w:rsidRPr="004F7293">
        <w:rPr>
          <w:rFonts w:ascii="Times New Roman" w:hAnsi="Times New Roman"/>
          <w:b/>
          <w:color w:val="1F4E79"/>
          <w:sz w:val="22"/>
          <w:lang w:val="ro-RO"/>
        </w:rPr>
        <w:t>Ob</w:t>
      </w:r>
      <w:r w:rsidRPr="004F7293">
        <w:rPr>
          <w:rFonts w:ascii="Times New Roman" w:hAnsi="Times New Roman"/>
          <w:b/>
          <w:color w:val="1F4E79"/>
          <w:sz w:val="22"/>
          <w:lang w:val="ro-RO"/>
        </w:rPr>
        <w:t xml:space="preserve">ligațiile si drepturile </w:t>
      </w:r>
      <w:r w:rsidR="00072017" w:rsidRPr="004F7293">
        <w:rPr>
          <w:rFonts w:ascii="Times New Roman" w:hAnsi="Times New Roman"/>
          <w:b/>
          <w:color w:val="1F4E79"/>
          <w:sz w:val="22"/>
          <w:lang w:val="ro-RO"/>
        </w:rPr>
        <w:t>Administratorului schemei de ajutor de minimis</w:t>
      </w:r>
    </w:p>
    <w:p w:rsidR="00AE10C5" w:rsidRPr="004F7293" w:rsidRDefault="00AE10C5" w:rsidP="00072017">
      <w:pPr>
        <w:widowControl/>
        <w:numPr>
          <w:ilvl w:val="0"/>
          <w:numId w:val="13"/>
        </w:numPr>
        <w:spacing w:before="120" w:after="120" w:line="276" w:lineRule="auto"/>
        <w:ind w:right="-36"/>
        <w:rPr>
          <w:rFonts w:ascii="Times New Roman" w:hAnsi="Times New Roman"/>
          <w:b/>
          <w:i/>
          <w:color w:val="1F4E79"/>
          <w:sz w:val="22"/>
          <w:lang w:val="ro-RO"/>
        </w:rPr>
      </w:pPr>
      <w:r w:rsidRPr="004F7293">
        <w:rPr>
          <w:rFonts w:ascii="Times New Roman" w:hAnsi="Times New Roman"/>
          <w:b/>
          <w:i/>
          <w:color w:val="1F4E79"/>
          <w:sz w:val="22"/>
          <w:lang w:val="ro-RO"/>
        </w:rPr>
        <w:t xml:space="preserve">Obligațiile </w:t>
      </w:r>
      <w:r w:rsidR="00072017" w:rsidRPr="004F7293">
        <w:rPr>
          <w:rFonts w:ascii="Times New Roman" w:hAnsi="Times New Roman"/>
          <w:b/>
          <w:i/>
          <w:color w:val="1F4E79"/>
          <w:sz w:val="22"/>
          <w:lang w:val="ro-RO"/>
        </w:rPr>
        <w:t xml:space="preserve">Administratorului schemei de ajutor de minimis </w:t>
      </w:r>
      <w:r w:rsidRPr="004F7293">
        <w:rPr>
          <w:rFonts w:ascii="Times New Roman" w:hAnsi="Times New Roman"/>
          <w:b/>
          <w:i/>
          <w:color w:val="1F4E79"/>
          <w:sz w:val="22"/>
          <w:lang w:val="ro-RO"/>
        </w:rPr>
        <w:t xml:space="preserve">sunt: </w:t>
      </w:r>
    </w:p>
    <w:p w:rsidR="00DB4EAC" w:rsidRPr="004F7293" w:rsidRDefault="00072017" w:rsidP="0000387B">
      <w:pPr>
        <w:widowControl/>
        <w:numPr>
          <w:ilvl w:val="0"/>
          <w:numId w:val="34"/>
        </w:numPr>
        <w:spacing w:before="120" w:after="120" w:line="276" w:lineRule="auto"/>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lastRenderedPageBreak/>
        <w:t xml:space="preserve">Administratorul schemei de ajutor de minimis </w:t>
      </w:r>
      <w:r w:rsidR="00DB4EAC" w:rsidRPr="004F7293">
        <w:rPr>
          <w:rFonts w:ascii="Times New Roman" w:eastAsia="Calibri" w:hAnsi="Times New Roman"/>
          <w:color w:val="1F4E79"/>
          <w:sz w:val="22"/>
          <w:lang w:val="ro-RO"/>
        </w:rPr>
        <w:t>are obligația de a monitoriza permanent ajutoarele de minimis acordate, aflate în derulare, si de a dispune măsurile care se impun în cazul încălcării condițiilor impuse prin schema de ajutor de minimis sau prin legislația națională ori europeană aplicabilă la momentul respectiv;</w:t>
      </w:r>
    </w:p>
    <w:p w:rsidR="00DB4EAC" w:rsidRPr="004F7293" w:rsidRDefault="00072017" w:rsidP="0000387B">
      <w:pPr>
        <w:widowControl/>
        <w:numPr>
          <w:ilvl w:val="0"/>
          <w:numId w:val="34"/>
        </w:numPr>
        <w:spacing w:before="120" w:after="120" w:line="276" w:lineRule="auto"/>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 xml:space="preserve">Administratorului schemei de ajutor de minimis </w:t>
      </w:r>
      <w:r w:rsidR="00DB4EAC" w:rsidRPr="004F7293">
        <w:rPr>
          <w:rFonts w:ascii="Times New Roman" w:eastAsia="Calibri" w:hAnsi="Times New Roman"/>
          <w:color w:val="1F4E79"/>
          <w:sz w:val="22"/>
          <w:lang w:val="ro-RO"/>
        </w:rPr>
        <w:t>are obligația de a monitoriza respectarea regulilor de sustenabilitate de către beneficiarul ajutorului de minimis;</w:t>
      </w:r>
    </w:p>
    <w:p w:rsidR="00AE10C5" w:rsidRPr="004F7293" w:rsidRDefault="00AE10C5" w:rsidP="0000387B">
      <w:pPr>
        <w:widowControl/>
        <w:numPr>
          <w:ilvl w:val="0"/>
          <w:numId w:val="34"/>
        </w:numPr>
        <w:spacing w:before="120" w:after="120" w:line="276" w:lineRule="auto"/>
        <w:contextualSpacing/>
        <w:rPr>
          <w:rFonts w:ascii="Times New Roman" w:eastAsia="Calibri" w:hAnsi="Times New Roman"/>
          <w:color w:val="1F4E79"/>
          <w:sz w:val="22"/>
          <w:lang w:val="ro-RO"/>
        </w:rPr>
      </w:pPr>
      <w:r w:rsidRPr="004F7293">
        <w:rPr>
          <w:rFonts w:ascii="Times New Roman" w:hAnsi="Times New Roman"/>
          <w:color w:val="1F4E79"/>
          <w:sz w:val="22"/>
          <w:lang w:val="ro-RO"/>
        </w:rPr>
        <w:t xml:space="preserve">Obligația de a </w:t>
      </w:r>
      <w:r w:rsidRPr="004F7293">
        <w:rPr>
          <w:rFonts w:ascii="Times New Roman" w:eastAsia="Calibri" w:hAnsi="Times New Roman"/>
          <w:color w:val="1F4E79"/>
          <w:sz w:val="22"/>
          <w:lang w:val="ro-RO"/>
        </w:rPr>
        <w:t>transfera,</w:t>
      </w:r>
      <w:r w:rsidRPr="004F7293">
        <w:rPr>
          <w:rFonts w:ascii="Times New Roman" w:hAnsi="Times New Roman"/>
          <w:color w:val="1F4E79"/>
          <w:sz w:val="22"/>
          <w:lang w:val="ro-RO"/>
        </w:rPr>
        <w:t xml:space="preserve"> conform </w:t>
      </w:r>
      <w:r w:rsidR="00286722" w:rsidRPr="004F7293">
        <w:rPr>
          <w:rFonts w:ascii="Times New Roman" w:hAnsi="Times New Roman"/>
          <w:color w:val="1F4E79"/>
          <w:sz w:val="22"/>
          <w:lang w:val="ro-RO"/>
        </w:rPr>
        <w:t xml:space="preserve">mecanismului </w:t>
      </w:r>
      <w:r w:rsidRPr="004F7293">
        <w:rPr>
          <w:rFonts w:ascii="Times New Roman" w:hAnsi="Times New Roman"/>
          <w:color w:val="1F4E79"/>
          <w:sz w:val="22"/>
          <w:lang w:val="ro-RO"/>
        </w:rPr>
        <w:t xml:space="preserve">cererilor de </w:t>
      </w:r>
      <w:r w:rsidR="0052483E" w:rsidRPr="004F7293">
        <w:rPr>
          <w:rFonts w:ascii="Times New Roman" w:hAnsi="Times New Roman"/>
          <w:color w:val="1F4E79"/>
          <w:sz w:val="22"/>
          <w:lang w:val="ro-RO"/>
        </w:rPr>
        <w:t>pre</w:t>
      </w:r>
      <w:r w:rsidRPr="004F7293">
        <w:rPr>
          <w:rFonts w:ascii="Times New Roman" w:hAnsi="Times New Roman"/>
          <w:color w:val="1F4E79"/>
          <w:sz w:val="22"/>
          <w:lang w:val="ro-RO"/>
        </w:rPr>
        <w:t>finanțare</w:t>
      </w:r>
      <w:r w:rsidR="0052483E" w:rsidRPr="004F7293">
        <w:rPr>
          <w:rFonts w:ascii="Times New Roman" w:hAnsi="Times New Roman"/>
          <w:color w:val="1F4E79"/>
          <w:sz w:val="22"/>
          <w:lang w:val="ro-RO"/>
        </w:rPr>
        <w:t>/rambursare/plată</w:t>
      </w:r>
      <w:r w:rsidRPr="004F7293">
        <w:rPr>
          <w:rFonts w:ascii="Times New Roman" w:hAnsi="Times New Roman"/>
          <w:color w:val="1F4E79"/>
          <w:sz w:val="22"/>
          <w:lang w:val="ro-RO"/>
        </w:rPr>
        <w:t xml:space="preserve">, fonduri către </w:t>
      </w:r>
      <w:r w:rsidR="00DB626B" w:rsidRPr="004F7293">
        <w:rPr>
          <w:rFonts w:ascii="Times New Roman" w:hAnsi="Times New Roman"/>
          <w:color w:val="1F4E79"/>
          <w:sz w:val="22"/>
          <w:lang w:val="ro-RO"/>
        </w:rPr>
        <w:t>Beneficiarul ajutorului de minimis</w:t>
      </w:r>
      <w:r w:rsidRPr="004F7293">
        <w:rPr>
          <w:rFonts w:ascii="Times New Roman" w:hAnsi="Times New Roman"/>
          <w:color w:val="1F4E79"/>
          <w:sz w:val="22"/>
          <w:lang w:val="ro-RO"/>
        </w:rPr>
        <w:t xml:space="preserve"> pentru acoperirea direct</w:t>
      </w:r>
      <w:r w:rsidR="001F7346" w:rsidRPr="004F7293">
        <w:rPr>
          <w:rFonts w:ascii="Times New Roman" w:hAnsi="Times New Roman"/>
          <w:color w:val="1F4E79"/>
          <w:sz w:val="22"/>
          <w:lang w:val="ro-RO"/>
        </w:rPr>
        <w:t>ă</w:t>
      </w:r>
      <w:r w:rsidRPr="004F7293">
        <w:rPr>
          <w:rFonts w:ascii="Times New Roman" w:hAnsi="Times New Roman"/>
          <w:color w:val="1F4E79"/>
          <w:sz w:val="22"/>
          <w:lang w:val="ro-RO"/>
        </w:rPr>
        <w:t xml:space="preserve"> a costurilor in funcție de activitățile desfășurate pentru atingerea scopului pentru care a fost </w:t>
      </w:r>
      <w:r w:rsidR="001F7346" w:rsidRPr="004F7293">
        <w:rPr>
          <w:rFonts w:ascii="Times New Roman" w:hAnsi="Times New Roman"/>
          <w:color w:val="1F4E79"/>
          <w:sz w:val="22"/>
          <w:lang w:val="ro-RO"/>
        </w:rPr>
        <w:t>acordată</w:t>
      </w:r>
      <w:r w:rsidRPr="004F7293">
        <w:rPr>
          <w:rFonts w:ascii="Times New Roman" w:hAnsi="Times New Roman"/>
          <w:color w:val="1F4E79"/>
          <w:sz w:val="22"/>
          <w:lang w:val="ro-RO"/>
        </w:rPr>
        <w:t xml:space="preserve">, pana la acoperirea cuantumului subvenției, conform bugetului proiectului </w:t>
      </w:r>
      <w:r w:rsidR="00072017" w:rsidRPr="004F7293">
        <w:rPr>
          <w:rFonts w:ascii="Times New Roman" w:hAnsi="Times New Roman"/>
          <w:color w:val="1F4E79"/>
          <w:sz w:val="22"/>
          <w:lang w:val="ro-RO"/>
        </w:rPr>
        <w:t xml:space="preserve">ID </w:t>
      </w:r>
      <w:r w:rsidR="00907E81">
        <w:rPr>
          <w:rFonts w:ascii="Times New Roman" w:hAnsi="Times New Roman"/>
          <w:color w:val="1F4E79"/>
          <w:sz w:val="22"/>
          <w:lang w:val="ro-RO"/>
        </w:rPr>
        <w:t>141244</w:t>
      </w:r>
      <w:r w:rsidR="000E4697" w:rsidRPr="004F7293">
        <w:rPr>
          <w:rFonts w:ascii="Times New Roman" w:hAnsi="Times New Roman"/>
          <w:color w:val="1F4E79"/>
          <w:sz w:val="22"/>
          <w:lang w:val="ro-RO"/>
        </w:rPr>
        <w:t>,</w:t>
      </w:r>
      <w:r w:rsidRPr="004F7293">
        <w:rPr>
          <w:rFonts w:ascii="Times New Roman" w:hAnsi="Times New Roman"/>
          <w:color w:val="1F4E79"/>
          <w:sz w:val="22"/>
          <w:lang w:val="ro-RO"/>
        </w:rPr>
        <w:t xml:space="preserve"> aprobat</w:t>
      </w:r>
      <w:r w:rsidRPr="004F7293">
        <w:rPr>
          <w:rFonts w:ascii="Times New Roman" w:eastAsia="Calibri" w:hAnsi="Times New Roman"/>
          <w:color w:val="1F4E79"/>
          <w:sz w:val="22"/>
          <w:lang w:val="ro-RO"/>
        </w:rPr>
        <w:t xml:space="preserve">; </w:t>
      </w:r>
    </w:p>
    <w:p w:rsidR="00AE10C5" w:rsidRPr="004F7293" w:rsidRDefault="00AE10C5" w:rsidP="0000387B">
      <w:pPr>
        <w:widowControl/>
        <w:numPr>
          <w:ilvl w:val="0"/>
          <w:numId w:val="34"/>
        </w:numPr>
        <w:spacing w:before="120" w:after="120" w:line="276" w:lineRule="auto"/>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Obligația de a verifica periodic, confo</w:t>
      </w:r>
      <w:r w:rsidR="00B06A9E" w:rsidRPr="004F7293">
        <w:rPr>
          <w:rFonts w:ascii="Times New Roman" w:eastAsia="Calibri" w:hAnsi="Times New Roman"/>
          <w:color w:val="1F4E79"/>
          <w:sz w:val="22"/>
          <w:lang w:val="ro-RO"/>
        </w:rPr>
        <w:t xml:space="preserve">rm prevederilor din </w:t>
      </w:r>
      <w:r w:rsidR="00D40433" w:rsidRPr="004F7293">
        <w:rPr>
          <w:rFonts w:ascii="Times New Roman" w:eastAsia="Calibri" w:hAnsi="Times New Roman"/>
          <w:color w:val="1F4E79"/>
          <w:sz w:val="22"/>
          <w:lang w:val="ro-RO"/>
        </w:rPr>
        <w:t>proiect</w:t>
      </w:r>
      <w:r w:rsidRPr="004F7293">
        <w:rPr>
          <w:rFonts w:ascii="Times New Roman" w:eastAsia="Calibri" w:hAnsi="Times New Roman"/>
          <w:color w:val="1F4E79"/>
          <w:sz w:val="22"/>
          <w:lang w:val="ro-RO"/>
        </w:rPr>
        <w:t>, modul de  utilizare a subvenției acordate si de desfășurare a activității.</w:t>
      </w:r>
    </w:p>
    <w:p w:rsidR="00072017" w:rsidRPr="004F7293" w:rsidRDefault="00AE10C5" w:rsidP="0000387B">
      <w:pPr>
        <w:widowControl/>
        <w:numPr>
          <w:ilvl w:val="0"/>
          <w:numId w:val="34"/>
        </w:numPr>
        <w:spacing w:before="120" w:after="120" w:line="276" w:lineRule="auto"/>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 xml:space="preserve">Obligația de a informa </w:t>
      </w:r>
      <w:r w:rsidR="002B5775" w:rsidRPr="004F7293">
        <w:rPr>
          <w:rFonts w:ascii="Times New Roman" w:eastAsia="Calibri" w:hAnsi="Times New Roman"/>
          <w:color w:val="1F4E79"/>
          <w:sz w:val="22"/>
          <w:lang w:val="ro-RO"/>
        </w:rPr>
        <w:t xml:space="preserve">beneficiarul ajutorului de minimis cu privire la </w:t>
      </w:r>
      <w:r w:rsidRPr="004F7293">
        <w:rPr>
          <w:rFonts w:ascii="Times New Roman" w:eastAsia="Calibri" w:hAnsi="Times New Roman"/>
          <w:color w:val="1F4E79"/>
          <w:sz w:val="22"/>
          <w:lang w:val="ro-RO"/>
        </w:rPr>
        <w:t>orice modificare</w:t>
      </w:r>
      <w:r w:rsidR="002B5775" w:rsidRPr="004F7293">
        <w:rPr>
          <w:rFonts w:ascii="Times New Roman" w:eastAsia="Calibri" w:hAnsi="Times New Roman"/>
          <w:color w:val="1F4E79"/>
          <w:sz w:val="22"/>
          <w:lang w:val="ro-RO"/>
        </w:rPr>
        <w:t xml:space="preserve"> aferentă</w:t>
      </w:r>
      <w:r w:rsidRPr="004F7293">
        <w:rPr>
          <w:rFonts w:ascii="Times New Roman" w:eastAsia="Calibri" w:hAnsi="Times New Roman"/>
          <w:color w:val="1F4E79"/>
          <w:sz w:val="22"/>
          <w:lang w:val="ro-RO"/>
        </w:rPr>
        <w:t xml:space="preserve"> implement</w:t>
      </w:r>
      <w:r w:rsidR="002B5775" w:rsidRPr="004F7293">
        <w:rPr>
          <w:rFonts w:ascii="Times New Roman" w:eastAsia="Calibri" w:hAnsi="Times New Roman"/>
          <w:color w:val="1F4E79"/>
          <w:sz w:val="22"/>
          <w:lang w:val="ro-RO"/>
        </w:rPr>
        <w:t>ării</w:t>
      </w:r>
      <w:r w:rsidRPr="004F7293">
        <w:rPr>
          <w:rFonts w:ascii="Times New Roman" w:eastAsia="Calibri" w:hAnsi="Times New Roman"/>
          <w:color w:val="1F4E79"/>
          <w:sz w:val="22"/>
          <w:lang w:val="ro-RO"/>
        </w:rPr>
        <w:t xml:space="preserve"> proiectului </w:t>
      </w:r>
      <w:r w:rsidR="00072017" w:rsidRPr="004F7293">
        <w:rPr>
          <w:rFonts w:ascii="Times New Roman" w:eastAsia="Calibri" w:hAnsi="Times New Roman"/>
          <w:color w:val="1F4E79"/>
          <w:sz w:val="22"/>
          <w:lang w:val="ro-RO"/>
        </w:rPr>
        <w:t xml:space="preserve">ID </w:t>
      </w:r>
      <w:r w:rsidR="00907E81">
        <w:rPr>
          <w:rFonts w:ascii="Times New Roman" w:hAnsi="Times New Roman"/>
          <w:color w:val="1F4E79"/>
          <w:sz w:val="22"/>
          <w:lang w:val="ro-RO"/>
        </w:rPr>
        <w:t>141244</w:t>
      </w:r>
      <w:r w:rsidRPr="004F7293">
        <w:rPr>
          <w:rFonts w:ascii="Times New Roman" w:eastAsia="Calibri" w:hAnsi="Times New Roman"/>
          <w:color w:val="1F4E79"/>
          <w:sz w:val="22"/>
          <w:lang w:val="ro-RO"/>
        </w:rPr>
        <w:t xml:space="preserve"> care are consecințe directe asupra activității </w:t>
      </w:r>
      <w:r w:rsidR="00DB626B" w:rsidRPr="004F7293">
        <w:rPr>
          <w:rFonts w:ascii="Times New Roman" w:eastAsia="Calibri" w:hAnsi="Times New Roman"/>
          <w:color w:val="1F4E79"/>
          <w:sz w:val="22"/>
          <w:lang w:val="ro-RO"/>
        </w:rPr>
        <w:t>Beneficiarul ajutorului de minimis</w:t>
      </w:r>
      <w:r w:rsidRPr="004F7293">
        <w:rPr>
          <w:rFonts w:ascii="Times New Roman" w:eastAsia="Calibri" w:hAnsi="Times New Roman"/>
          <w:color w:val="1F4E79"/>
          <w:sz w:val="22"/>
          <w:lang w:val="ro-RO"/>
        </w:rPr>
        <w:t xml:space="preserve"> – contract de finanțare, cerere de finanțare, buget</w:t>
      </w:r>
      <w:r w:rsidR="00072017" w:rsidRPr="004F7293">
        <w:rPr>
          <w:rFonts w:ascii="Times New Roman" w:eastAsia="Calibri" w:hAnsi="Times New Roman"/>
          <w:color w:val="1F4E79"/>
          <w:sz w:val="22"/>
          <w:lang w:val="ro-RO"/>
        </w:rPr>
        <w:t>.</w:t>
      </w:r>
    </w:p>
    <w:p w:rsidR="005E4B9D" w:rsidRPr="004F7293" w:rsidRDefault="00072017" w:rsidP="0000387B">
      <w:pPr>
        <w:widowControl/>
        <w:numPr>
          <w:ilvl w:val="0"/>
          <w:numId w:val="34"/>
        </w:numPr>
        <w:spacing w:before="120" w:after="120" w:line="276" w:lineRule="auto"/>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O</w:t>
      </w:r>
      <w:r w:rsidR="00CD7C6D" w:rsidRPr="004F7293">
        <w:rPr>
          <w:rFonts w:ascii="Times New Roman" w:eastAsia="Calibri" w:hAnsi="Times New Roman"/>
          <w:color w:val="1F4E79"/>
          <w:sz w:val="22"/>
          <w:lang w:val="ro-RO"/>
        </w:rPr>
        <w:t xml:space="preserve">bligația de a păstra </w:t>
      </w:r>
      <w:r w:rsidR="00CD7C6D" w:rsidRPr="004F7293">
        <w:rPr>
          <w:rFonts w:ascii="Times New Roman" w:hAnsi="Times New Roman"/>
          <w:color w:val="1F4E79"/>
          <w:sz w:val="22"/>
          <w:lang w:val="ro-RO"/>
        </w:rPr>
        <w:t xml:space="preserve">evidențe detaliate privind ajutorul de minimis acordat pe o durată de cel puțin 10 ani de la data la care ultima alocare specifică a fost acordată în baza schemei de ajutor de minimis. Aceste evidențe trebuie să conțină toate informațiile necesare pentru a demonstra respectarea condițiilor impuse de legislația comunitară în domeniul ajutorului </w:t>
      </w:r>
      <w:r w:rsidR="00CD7C6D" w:rsidRPr="004F7293">
        <w:rPr>
          <w:rFonts w:ascii="Times New Roman" w:hAnsi="Times New Roman"/>
          <w:i/>
          <w:color w:val="1F4E79"/>
          <w:sz w:val="22"/>
          <w:lang w:val="ro-RO"/>
        </w:rPr>
        <w:t>de minimis</w:t>
      </w:r>
      <w:r w:rsidR="00CD7C6D" w:rsidRPr="004F7293">
        <w:rPr>
          <w:rFonts w:ascii="Times New Roman" w:hAnsi="Times New Roman"/>
          <w:color w:val="1F4E79"/>
          <w:sz w:val="22"/>
          <w:lang w:val="ro-RO"/>
        </w:rPr>
        <w:t>.</w:t>
      </w:r>
    </w:p>
    <w:p w:rsidR="00102532" w:rsidRPr="004F7293" w:rsidRDefault="00102532" w:rsidP="00102532">
      <w:pPr>
        <w:widowControl/>
        <w:spacing w:before="120" w:after="120" w:line="276" w:lineRule="auto"/>
        <w:ind w:left="720"/>
        <w:contextualSpacing/>
        <w:rPr>
          <w:rFonts w:ascii="Times New Roman" w:eastAsia="Calibri" w:hAnsi="Times New Roman"/>
          <w:color w:val="1F4E79"/>
          <w:sz w:val="22"/>
          <w:lang w:val="ro-RO"/>
        </w:rPr>
      </w:pPr>
    </w:p>
    <w:p w:rsidR="00102532" w:rsidRPr="004F7293" w:rsidRDefault="00102532" w:rsidP="00102532">
      <w:pPr>
        <w:widowControl/>
        <w:spacing w:before="120" w:after="120" w:line="276" w:lineRule="auto"/>
        <w:ind w:left="720"/>
        <w:contextualSpacing/>
        <w:rPr>
          <w:rFonts w:ascii="Times New Roman" w:eastAsia="Calibri" w:hAnsi="Times New Roman"/>
          <w:color w:val="1F4E79"/>
          <w:sz w:val="22"/>
          <w:lang w:val="ro-RO"/>
        </w:rPr>
      </w:pPr>
    </w:p>
    <w:p w:rsidR="00AE10C5" w:rsidRPr="004F7293" w:rsidRDefault="00AE10C5" w:rsidP="000432CF">
      <w:pPr>
        <w:spacing w:before="120" w:after="120"/>
        <w:ind w:left="284"/>
        <w:contextualSpacing/>
        <w:rPr>
          <w:rFonts w:ascii="Times New Roman" w:eastAsia="Calibri" w:hAnsi="Times New Roman"/>
          <w:color w:val="1F4E79"/>
          <w:sz w:val="22"/>
          <w:lang w:val="ro-RO"/>
        </w:rPr>
      </w:pPr>
    </w:p>
    <w:p w:rsidR="00AE10C5" w:rsidRPr="004F7293" w:rsidRDefault="00AE10C5" w:rsidP="00072017">
      <w:pPr>
        <w:widowControl/>
        <w:numPr>
          <w:ilvl w:val="0"/>
          <w:numId w:val="13"/>
        </w:numPr>
        <w:spacing w:before="120" w:after="120" w:line="276" w:lineRule="auto"/>
        <w:contextualSpacing/>
        <w:rPr>
          <w:rFonts w:ascii="Times New Roman" w:eastAsia="Calibri" w:hAnsi="Times New Roman"/>
          <w:b/>
          <w:i/>
          <w:color w:val="1F4E79"/>
          <w:sz w:val="22"/>
          <w:lang w:val="ro-RO"/>
        </w:rPr>
      </w:pPr>
      <w:r w:rsidRPr="004F7293">
        <w:rPr>
          <w:rFonts w:ascii="Times New Roman" w:eastAsia="Calibri" w:hAnsi="Times New Roman"/>
          <w:b/>
          <w:i/>
          <w:color w:val="1F4E79"/>
          <w:sz w:val="22"/>
          <w:lang w:val="ro-RO"/>
        </w:rPr>
        <w:t xml:space="preserve">Drepturile </w:t>
      </w:r>
      <w:r w:rsidR="00072017" w:rsidRPr="004F7293">
        <w:rPr>
          <w:rFonts w:ascii="Times New Roman" w:eastAsia="Calibri" w:hAnsi="Times New Roman"/>
          <w:b/>
          <w:i/>
          <w:color w:val="1F4E79"/>
          <w:sz w:val="22"/>
          <w:lang w:val="ro-RO"/>
        </w:rPr>
        <w:t>Administratorului schemei de ajutor de minimis</w:t>
      </w:r>
      <w:r w:rsidRPr="004F7293">
        <w:rPr>
          <w:rFonts w:ascii="Times New Roman" w:eastAsia="Calibri" w:hAnsi="Times New Roman"/>
          <w:b/>
          <w:i/>
          <w:color w:val="1F4E79"/>
          <w:sz w:val="22"/>
          <w:lang w:val="ro-RO"/>
        </w:rPr>
        <w:t xml:space="preserve">sunt: </w:t>
      </w:r>
    </w:p>
    <w:p w:rsidR="00D12147" w:rsidRPr="004F7293" w:rsidRDefault="00AE10C5" w:rsidP="0000387B">
      <w:pPr>
        <w:widowControl/>
        <w:numPr>
          <w:ilvl w:val="1"/>
          <w:numId w:val="35"/>
        </w:numPr>
        <w:spacing w:before="120" w:after="120" w:line="276" w:lineRule="auto"/>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 xml:space="preserve">Dreptul de a solicita rapoarte, documente, informații cu privire la modul de modul de utilizare a subvenției si activitatea desfășurata. </w:t>
      </w:r>
    </w:p>
    <w:p w:rsidR="007E4782" w:rsidRPr="004F7293" w:rsidRDefault="00AE10C5" w:rsidP="0000387B">
      <w:pPr>
        <w:widowControl/>
        <w:numPr>
          <w:ilvl w:val="1"/>
          <w:numId w:val="35"/>
        </w:numPr>
        <w:spacing w:before="120" w:after="120" w:line="276" w:lineRule="auto"/>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 xml:space="preserve">Dreptul de a avea acces </w:t>
      </w:r>
      <w:r w:rsidRPr="004F7293">
        <w:rPr>
          <w:rFonts w:ascii="Times New Roman" w:hAnsi="Times New Roman"/>
          <w:color w:val="1F4E79"/>
          <w:sz w:val="22"/>
          <w:lang w:val="ro-RO"/>
        </w:rPr>
        <w:t xml:space="preserve">la sediul </w:t>
      </w:r>
      <w:r w:rsidR="00D12147" w:rsidRPr="004F7293">
        <w:rPr>
          <w:rFonts w:ascii="Times New Roman" w:hAnsi="Times New Roman"/>
          <w:color w:val="1F4E79"/>
          <w:sz w:val="22"/>
          <w:lang w:val="ro-RO"/>
        </w:rPr>
        <w:t>Beneficiarul ajutorului de minimis</w:t>
      </w:r>
      <w:r w:rsidRPr="004F7293">
        <w:rPr>
          <w:rFonts w:ascii="Times New Roman" w:hAnsi="Times New Roman"/>
          <w:color w:val="1F4E79"/>
          <w:sz w:val="22"/>
          <w:lang w:val="ro-RO"/>
        </w:rPr>
        <w:t>, de a efectua controlul privind modul de utilizare a subvenției si modul d</w:t>
      </w:r>
      <w:r w:rsidR="0034088D" w:rsidRPr="004F7293">
        <w:rPr>
          <w:rFonts w:ascii="Times New Roman" w:hAnsi="Times New Roman"/>
          <w:color w:val="1F4E79"/>
          <w:sz w:val="22"/>
          <w:lang w:val="ro-RO"/>
        </w:rPr>
        <w:t>e desfășurare a achizițiilor, si</w:t>
      </w:r>
      <w:r w:rsidRPr="004F7293">
        <w:rPr>
          <w:rFonts w:ascii="Times New Roman" w:hAnsi="Times New Roman"/>
          <w:color w:val="1F4E79"/>
          <w:sz w:val="22"/>
          <w:lang w:val="ro-RO"/>
        </w:rPr>
        <w:t xml:space="preserve"> de a i se pune la dispoziție de către </w:t>
      </w:r>
      <w:r w:rsidR="00D12147" w:rsidRPr="004F7293">
        <w:rPr>
          <w:rFonts w:ascii="Times New Roman" w:hAnsi="Times New Roman"/>
          <w:color w:val="1F4E79"/>
          <w:sz w:val="22"/>
          <w:lang w:val="ro-RO"/>
        </w:rPr>
        <w:t>Beneficiarul ajutorului de minimis</w:t>
      </w:r>
      <w:r w:rsidRPr="004F7293">
        <w:rPr>
          <w:rFonts w:ascii="Times New Roman" w:hAnsi="Times New Roman"/>
          <w:color w:val="1F4E79"/>
          <w:sz w:val="22"/>
          <w:lang w:val="ro-RO"/>
        </w:rPr>
        <w:t xml:space="preserve"> toate documentele solicitate. </w:t>
      </w:r>
    </w:p>
    <w:p w:rsidR="007E4782" w:rsidRPr="004F7293" w:rsidRDefault="00AE10C5" w:rsidP="0000387B">
      <w:pPr>
        <w:widowControl/>
        <w:numPr>
          <w:ilvl w:val="1"/>
          <w:numId w:val="35"/>
        </w:numPr>
        <w:spacing w:before="120" w:after="120" w:line="276" w:lineRule="auto"/>
        <w:contextualSpacing/>
        <w:rPr>
          <w:rFonts w:ascii="Times New Roman" w:eastAsia="Calibri" w:hAnsi="Times New Roman"/>
          <w:color w:val="1F4E79"/>
          <w:sz w:val="22"/>
          <w:lang w:val="ro-RO"/>
        </w:rPr>
      </w:pPr>
      <w:r w:rsidRPr="004F7293">
        <w:rPr>
          <w:rFonts w:ascii="Times New Roman" w:hAnsi="Times New Roman"/>
          <w:color w:val="1F4E79"/>
          <w:sz w:val="22"/>
          <w:lang w:val="ro-RO"/>
        </w:rPr>
        <w:t xml:space="preserve">Dreptul de a solicita </w:t>
      </w:r>
      <w:r w:rsidR="00D12147" w:rsidRPr="004F7293">
        <w:rPr>
          <w:rFonts w:ascii="Times New Roman" w:hAnsi="Times New Roman"/>
          <w:color w:val="1F4E79"/>
          <w:sz w:val="22"/>
          <w:lang w:val="ro-RO"/>
        </w:rPr>
        <w:t>Beneficiarul ajutorului de minimis</w:t>
      </w:r>
      <w:r w:rsidRPr="004F7293">
        <w:rPr>
          <w:rFonts w:ascii="Times New Roman" w:hAnsi="Times New Roman"/>
          <w:color w:val="1F4E79"/>
          <w:sz w:val="22"/>
          <w:lang w:val="ro-RO"/>
        </w:rPr>
        <w:t xml:space="preserve"> restituirea sumelor primite cu titlu de subvenție şi rămase necheltuite sau pentru care nu există justificare</w:t>
      </w:r>
      <w:r w:rsidR="009D7783" w:rsidRPr="004F7293">
        <w:rPr>
          <w:rFonts w:ascii="Times New Roman" w:hAnsi="Times New Roman"/>
          <w:color w:val="1F4E79"/>
          <w:sz w:val="22"/>
          <w:lang w:val="ro-RO"/>
        </w:rPr>
        <w:t>,</w:t>
      </w:r>
      <w:r w:rsidRPr="004F7293">
        <w:rPr>
          <w:rFonts w:ascii="Times New Roman" w:hAnsi="Times New Roman"/>
          <w:color w:val="1F4E79"/>
          <w:sz w:val="22"/>
          <w:lang w:val="ro-RO"/>
        </w:rPr>
        <w:t xml:space="preserve"> până la data de </w:t>
      </w:r>
      <w:r w:rsidR="001F107B" w:rsidRPr="004F7293">
        <w:rPr>
          <w:rFonts w:ascii="Times New Roman" w:hAnsi="Times New Roman"/>
          <w:color w:val="1F4E79"/>
          <w:sz w:val="22"/>
          <w:lang w:val="ro-RO"/>
        </w:rPr>
        <w:t>………………………….</w:t>
      </w:r>
      <w:r w:rsidRPr="004F7293">
        <w:rPr>
          <w:rFonts w:ascii="Times New Roman" w:hAnsi="Times New Roman"/>
          <w:color w:val="1F4E79"/>
          <w:sz w:val="22"/>
          <w:lang w:val="ro-RO"/>
        </w:rPr>
        <w:t>.</w:t>
      </w:r>
    </w:p>
    <w:p w:rsidR="00AE10C5" w:rsidRPr="004F7293" w:rsidRDefault="00AE10C5" w:rsidP="0000387B">
      <w:pPr>
        <w:widowControl/>
        <w:numPr>
          <w:ilvl w:val="1"/>
          <w:numId w:val="35"/>
        </w:numPr>
        <w:spacing w:before="120" w:after="120" w:line="276" w:lineRule="auto"/>
        <w:contextualSpacing/>
        <w:rPr>
          <w:rFonts w:ascii="Times New Roman" w:eastAsia="Calibri" w:hAnsi="Times New Roman"/>
          <w:color w:val="1F4E79"/>
          <w:sz w:val="22"/>
          <w:lang w:val="ro-RO"/>
        </w:rPr>
      </w:pPr>
      <w:r w:rsidRPr="004F7293">
        <w:rPr>
          <w:rFonts w:ascii="Times New Roman" w:hAnsi="Times New Roman"/>
          <w:color w:val="1F4E79"/>
          <w:sz w:val="22"/>
          <w:lang w:val="ro-RO"/>
        </w:rPr>
        <w:t xml:space="preserve">Dreptul de solicita </w:t>
      </w:r>
      <w:r w:rsidR="001F107B" w:rsidRPr="004F7293">
        <w:rPr>
          <w:rFonts w:ascii="Times New Roman" w:hAnsi="Times New Roman"/>
          <w:color w:val="1F4E79"/>
          <w:sz w:val="22"/>
          <w:lang w:val="ro-RO"/>
        </w:rPr>
        <w:t>Beneficiarul ajutorului de minimis</w:t>
      </w:r>
      <w:r w:rsidRPr="004F7293">
        <w:rPr>
          <w:rFonts w:ascii="Times New Roman" w:hAnsi="Times New Roman"/>
          <w:color w:val="1F4E79"/>
          <w:sz w:val="22"/>
          <w:lang w:val="ro-RO"/>
        </w:rPr>
        <w:t xml:space="preserve"> restituirea întregii subvenții acordate in cazul in care </w:t>
      </w:r>
      <w:r w:rsidR="007E4782" w:rsidRPr="004F7293">
        <w:rPr>
          <w:rFonts w:ascii="Times New Roman" w:hAnsi="Times New Roman"/>
          <w:color w:val="1F4E79"/>
          <w:sz w:val="22"/>
          <w:lang w:val="ro-RO"/>
        </w:rPr>
        <w:t>Beneficiarul ajutorului de minimis</w:t>
      </w:r>
      <w:r w:rsidRPr="004F7293">
        <w:rPr>
          <w:rFonts w:ascii="Times New Roman" w:hAnsi="Times New Roman"/>
          <w:color w:val="1F4E79"/>
          <w:sz w:val="22"/>
          <w:lang w:val="ro-RO"/>
        </w:rPr>
        <w:t xml:space="preserve"> nu își îndeplinește obligațiile prevăzute la art. </w:t>
      </w:r>
      <w:r w:rsidR="00FC3B0E" w:rsidRPr="004F7293">
        <w:rPr>
          <w:rFonts w:ascii="Times New Roman" w:hAnsi="Times New Roman"/>
          <w:color w:val="1F4E79"/>
          <w:sz w:val="22"/>
          <w:lang w:val="ro-RO"/>
        </w:rPr>
        <w:t>6</w:t>
      </w:r>
      <w:r w:rsidRPr="004F7293">
        <w:rPr>
          <w:rFonts w:ascii="Times New Roman" w:hAnsi="Times New Roman"/>
          <w:color w:val="1F4E79"/>
          <w:sz w:val="22"/>
          <w:lang w:val="ro-RO"/>
        </w:rPr>
        <w:t xml:space="preserve">, lit. </w:t>
      </w:r>
      <w:r w:rsidR="00FC3B0E" w:rsidRPr="004F7293">
        <w:rPr>
          <w:rFonts w:ascii="Times New Roman" w:hAnsi="Times New Roman"/>
          <w:color w:val="1F4E79"/>
          <w:sz w:val="22"/>
          <w:lang w:val="ro-RO"/>
        </w:rPr>
        <w:t>B</w:t>
      </w:r>
      <w:r w:rsidRPr="004F7293">
        <w:rPr>
          <w:rFonts w:ascii="Times New Roman" w:hAnsi="Times New Roman"/>
          <w:color w:val="1F4E79"/>
          <w:sz w:val="22"/>
          <w:lang w:val="ro-RO"/>
        </w:rPr>
        <w:t xml:space="preserve"> din </w:t>
      </w:r>
      <w:r w:rsidR="007C7B43" w:rsidRPr="004F7293">
        <w:rPr>
          <w:rFonts w:ascii="Times New Roman" w:hAnsi="Times New Roman"/>
          <w:color w:val="1F4E79"/>
          <w:sz w:val="22"/>
          <w:lang w:val="ro-RO"/>
        </w:rPr>
        <w:t>prezentul contract</w:t>
      </w:r>
      <w:r w:rsidRPr="004F7293">
        <w:rPr>
          <w:rFonts w:ascii="Times New Roman" w:hAnsi="Times New Roman"/>
          <w:color w:val="1F4E79"/>
          <w:sz w:val="22"/>
          <w:lang w:val="ro-RO"/>
        </w:rPr>
        <w:t>.</w:t>
      </w:r>
    </w:p>
    <w:p w:rsidR="009854CC" w:rsidRPr="004F7293" w:rsidRDefault="009854CC" w:rsidP="000432CF">
      <w:pPr>
        <w:widowControl/>
        <w:spacing w:before="120" w:after="120" w:line="276" w:lineRule="auto"/>
        <w:ind w:left="-76"/>
        <w:contextualSpacing/>
        <w:rPr>
          <w:rFonts w:ascii="Times New Roman" w:eastAsia="Calibri" w:hAnsi="Times New Roman"/>
          <w:color w:val="1F4E79"/>
          <w:sz w:val="22"/>
          <w:lang w:val="ro-RO"/>
        </w:rPr>
      </w:pPr>
    </w:p>
    <w:p w:rsidR="00B41135" w:rsidRPr="004F7293" w:rsidRDefault="00B41135" w:rsidP="000432CF">
      <w:pPr>
        <w:widowControl/>
        <w:spacing w:before="120" w:after="120" w:line="276" w:lineRule="auto"/>
        <w:ind w:left="284"/>
        <w:rPr>
          <w:rFonts w:ascii="Times New Roman" w:eastAsia="Calibri" w:hAnsi="Times New Roman"/>
          <w:color w:val="1F4E79"/>
          <w:sz w:val="22"/>
          <w:lang w:val="ro-RO"/>
        </w:rPr>
      </w:pPr>
    </w:p>
    <w:p w:rsidR="00585358" w:rsidRPr="004F7293" w:rsidRDefault="00585358" w:rsidP="00102532">
      <w:pPr>
        <w:numPr>
          <w:ilvl w:val="0"/>
          <w:numId w:val="34"/>
        </w:numPr>
        <w:spacing w:before="120" w:after="120"/>
        <w:contextualSpacing/>
        <w:rPr>
          <w:rFonts w:ascii="Times New Roman" w:eastAsia="Calibri" w:hAnsi="Times New Roman"/>
          <w:b/>
          <w:bCs/>
          <w:color w:val="1F4E79"/>
          <w:sz w:val="22"/>
          <w:lang w:val="ro-RO"/>
        </w:rPr>
      </w:pPr>
      <w:r w:rsidRPr="004F7293">
        <w:rPr>
          <w:rFonts w:ascii="Times New Roman" w:eastAsia="Calibri" w:hAnsi="Times New Roman"/>
          <w:b/>
          <w:bCs/>
          <w:color w:val="1F4E79"/>
          <w:sz w:val="22"/>
          <w:lang w:val="ro-RO"/>
        </w:rPr>
        <w:t>Calcularea plafonului de minimis și întreprinderea unică</w:t>
      </w:r>
    </w:p>
    <w:p w:rsidR="00102532" w:rsidRPr="004F7293" w:rsidRDefault="00102532" w:rsidP="00102532">
      <w:pPr>
        <w:spacing w:before="120" w:after="120"/>
        <w:ind w:left="720"/>
        <w:contextualSpacing/>
        <w:rPr>
          <w:rFonts w:ascii="Times New Roman" w:eastAsia="Calibri" w:hAnsi="Times New Roman"/>
          <w:b/>
          <w:bCs/>
          <w:color w:val="1F4E79"/>
          <w:sz w:val="22"/>
          <w:lang w:val="ro-RO"/>
        </w:rPr>
      </w:pPr>
    </w:p>
    <w:p w:rsidR="00585358" w:rsidRPr="004F7293" w:rsidRDefault="00585358" w:rsidP="000432CF">
      <w:pPr>
        <w:numPr>
          <w:ilvl w:val="0"/>
          <w:numId w:val="6"/>
        </w:numPr>
        <w:spacing w:before="120" w:after="120"/>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 xml:space="preserve">Respectarea plafonului de minimis are în vedere o întreprindere unică. Astfel dacă între întreprinderile care beneficiază de </w:t>
      </w:r>
      <w:r w:rsidR="00BA183D" w:rsidRPr="004F7293">
        <w:rPr>
          <w:rFonts w:ascii="Times New Roman" w:eastAsia="Calibri" w:hAnsi="Times New Roman"/>
          <w:color w:val="1F4E79"/>
          <w:sz w:val="22"/>
          <w:lang w:val="ro-RO"/>
        </w:rPr>
        <w:t>subvenție</w:t>
      </w:r>
      <w:r w:rsidRPr="004F7293">
        <w:rPr>
          <w:rFonts w:ascii="Times New Roman" w:eastAsia="Calibri" w:hAnsi="Times New Roman"/>
          <w:color w:val="1F4E79"/>
          <w:sz w:val="22"/>
          <w:lang w:val="ro-RO"/>
        </w:rPr>
        <w:t xml:space="preserve"> exista cel puțin una di</w:t>
      </w:r>
      <w:r w:rsidR="009F7E5B" w:rsidRPr="004F7293">
        <w:rPr>
          <w:rFonts w:ascii="Times New Roman" w:eastAsia="Calibri" w:hAnsi="Times New Roman"/>
          <w:color w:val="1F4E79"/>
          <w:sz w:val="22"/>
          <w:lang w:val="ro-RO"/>
        </w:rPr>
        <w:t>ntre relațiile menţionate la pct.</w:t>
      </w:r>
      <w:r w:rsidRPr="004F7293">
        <w:rPr>
          <w:rFonts w:ascii="Times New Roman" w:eastAsia="Calibri" w:hAnsi="Times New Roman"/>
          <w:color w:val="1F4E79"/>
          <w:sz w:val="22"/>
          <w:lang w:val="ro-RO"/>
        </w:rPr>
        <w:t xml:space="preserve"> </w:t>
      </w:r>
      <w:r w:rsidR="009F7E5B" w:rsidRPr="004F7293">
        <w:rPr>
          <w:rFonts w:ascii="Times New Roman" w:eastAsia="Calibri" w:hAnsi="Times New Roman"/>
          <w:color w:val="1F4E79"/>
          <w:sz w:val="22"/>
          <w:lang w:val="ro-RO"/>
        </w:rPr>
        <w:t>1</w:t>
      </w:r>
      <w:r w:rsidRPr="004F7293">
        <w:rPr>
          <w:rFonts w:ascii="Times New Roman" w:eastAsia="Calibri" w:hAnsi="Times New Roman"/>
          <w:color w:val="1F4E79"/>
          <w:sz w:val="22"/>
          <w:lang w:val="ro-RO"/>
        </w:rPr>
        <w:t xml:space="preserve"> alin. (</w:t>
      </w:r>
      <w:r w:rsidR="009F7E5B" w:rsidRPr="004F7293">
        <w:rPr>
          <w:rFonts w:ascii="Times New Roman" w:eastAsia="Calibri" w:hAnsi="Times New Roman"/>
          <w:color w:val="1F4E79"/>
          <w:sz w:val="22"/>
          <w:lang w:val="ro-RO"/>
        </w:rPr>
        <w:t>5</w:t>
      </w:r>
      <w:r w:rsidRPr="004F7293">
        <w:rPr>
          <w:rFonts w:ascii="Times New Roman" w:eastAsia="Calibri" w:hAnsi="Times New Roman"/>
          <w:color w:val="1F4E79"/>
          <w:sz w:val="22"/>
          <w:lang w:val="ro-RO"/>
        </w:rPr>
        <w:t>)</w:t>
      </w:r>
      <w:r w:rsidR="00BA183D" w:rsidRPr="004F7293">
        <w:rPr>
          <w:rFonts w:ascii="Times New Roman" w:eastAsia="Calibri" w:hAnsi="Times New Roman"/>
          <w:color w:val="1F4E79"/>
          <w:sz w:val="22"/>
          <w:lang w:val="ro-RO"/>
        </w:rPr>
        <w:t xml:space="preserve"> din</w:t>
      </w:r>
      <w:r w:rsidR="005F4257" w:rsidRPr="004F7293">
        <w:rPr>
          <w:rFonts w:ascii="Times New Roman" w:hAnsi="Times New Roman"/>
          <w:color w:val="1F4E79"/>
          <w:sz w:val="22"/>
          <w:lang w:val="ro-RO"/>
        </w:rPr>
        <w:t xml:space="preserve"> </w:t>
      </w:r>
      <w:r w:rsidR="009F7E5B" w:rsidRPr="004F7293">
        <w:rPr>
          <w:rFonts w:ascii="Times New Roman" w:eastAsia="Calibri" w:hAnsi="Times New Roman"/>
          <w:color w:val="1F4E79"/>
          <w:sz w:val="22"/>
          <w:lang w:val="ro-RO"/>
        </w:rPr>
        <w:t>prezentul contract  de subventie</w:t>
      </w:r>
      <w:r w:rsidR="00BA183D" w:rsidRPr="004F7293">
        <w:rPr>
          <w:rFonts w:ascii="Times New Roman" w:eastAsia="Calibri" w:hAnsi="Times New Roman"/>
          <w:color w:val="1F4E79"/>
          <w:sz w:val="22"/>
          <w:lang w:val="ro-RO"/>
        </w:rPr>
        <w:t>,</w:t>
      </w:r>
      <w:r w:rsidR="005F4257" w:rsidRPr="004F7293">
        <w:rPr>
          <w:rFonts w:ascii="Times New Roman" w:eastAsia="Calibri" w:hAnsi="Times New Roman"/>
          <w:color w:val="1F4E79"/>
          <w:sz w:val="22"/>
          <w:lang w:val="ro-RO"/>
        </w:rPr>
        <w:t xml:space="preserve"> </w:t>
      </w:r>
      <w:r w:rsidRPr="004F7293">
        <w:rPr>
          <w:rFonts w:ascii="Times New Roman" w:eastAsia="Calibri" w:hAnsi="Times New Roman"/>
          <w:color w:val="1F4E79"/>
          <w:sz w:val="22"/>
          <w:lang w:val="ro-RO"/>
        </w:rPr>
        <w:t xml:space="preserve">respectivele structuri vor fi tratate ca o singură </w:t>
      </w:r>
      <w:r w:rsidR="00BA183D" w:rsidRPr="004F7293">
        <w:rPr>
          <w:rFonts w:ascii="Times New Roman" w:eastAsia="Calibri" w:hAnsi="Times New Roman"/>
          <w:color w:val="1F4E79"/>
          <w:sz w:val="22"/>
          <w:lang w:val="ro-RO"/>
        </w:rPr>
        <w:t>„</w:t>
      </w:r>
      <w:r w:rsidRPr="004F7293">
        <w:rPr>
          <w:rFonts w:ascii="Times New Roman" w:eastAsia="Calibri" w:hAnsi="Times New Roman"/>
          <w:color w:val="1F4E79"/>
          <w:sz w:val="22"/>
          <w:lang w:val="ro-RO"/>
        </w:rPr>
        <w:t>întreprindere unică</w:t>
      </w:r>
      <w:r w:rsidR="00BA183D" w:rsidRPr="004F7293">
        <w:rPr>
          <w:rFonts w:ascii="Times New Roman" w:eastAsia="Calibri" w:hAnsi="Times New Roman"/>
          <w:color w:val="1F4E79"/>
          <w:sz w:val="22"/>
          <w:lang w:val="ro-RO"/>
        </w:rPr>
        <w:t>”</w:t>
      </w:r>
      <w:r w:rsidRPr="004F7293">
        <w:rPr>
          <w:rFonts w:ascii="Times New Roman" w:eastAsia="Calibri" w:hAnsi="Times New Roman"/>
          <w:color w:val="1F4E79"/>
          <w:sz w:val="22"/>
          <w:lang w:val="ro-RO"/>
        </w:rPr>
        <w:t>.</w:t>
      </w:r>
    </w:p>
    <w:p w:rsidR="00585358" w:rsidRPr="004F7293" w:rsidRDefault="00585358" w:rsidP="000432CF">
      <w:pPr>
        <w:numPr>
          <w:ilvl w:val="0"/>
          <w:numId w:val="6"/>
        </w:numPr>
        <w:spacing w:before="120" w:after="120"/>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 xml:space="preserve">Valoarea maximă totală a ajutoarelor de minimis de care a beneficiat întreprinderea unică pe o perioadă de 3 ani consecutivi (2 ani fiscali precedenți şi anul fiscal în curs), cumulată cu valoarea alocării financiare acordate în conformitate cu prevederile prezentei scheme, nu va depăşi echivalentul în lei a 200.000 Euro (100.000 Euro în cazul întreprinderilor unice care efectuează transport de mărfuri în contul terţilor sau contra cost). </w:t>
      </w:r>
      <w:r w:rsidRPr="004F7293">
        <w:rPr>
          <w:rFonts w:ascii="Times New Roman" w:eastAsia="Calibri" w:hAnsi="Times New Roman"/>
          <w:color w:val="1F4E79"/>
          <w:sz w:val="22"/>
          <w:lang w:val="ro-RO"/>
        </w:rPr>
        <w:lastRenderedPageBreak/>
        <w:t>Aceste plafoane se aplică indiferent de forma ajutorului de minimis sau de obiectivul urmărit şi indiferent dacă ajutorul este finanţat din surse naționale sau comunitare.</w:t>
      </w:r>
    </w:p>
    <w:p w:rsidR="00585358" w:rsidRPr="004F7293" w:rsidRDefault="00585358" w:rsidP="000432CF">
      <w:pPr>
        <w:numPr>
          <w:ilvl w:val="0"/>
          <w:numId w:val="6"/>
        </w:numPr>
        <w:spacing w:before="120" w:after="120"/>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 xml:space="preserve">În cazul fuziunilor sau al achizițiilor, atunci când se stabilește dacă un nou ajutor de minimis acordat unei întreprinderi noi sau întreprinderii care face achiziția depășește plafonul relevant, se iau în considerare toate ajutoarele de minimis anterioare acordate tuturor întreprinderilor care fuzionează. Ajutoarele de minimis acordate legal înainte de fuziune sau achiziție rămân legal acordate. </w:t>
      </w:r>
    </w:p>
    <w:p w:rsidR="00585358" w:rsidRPr="004F7293" w:rsidRDefault="00585358" w:rsidP="000432CF">
      <w:pPr>
        <w:numPr>
          <w:ilvl w:val="0"/>
          <w:numId w:val="6"/>
        </w:numPr>
        <w:spacing w:before="120" w:after="120"/>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În cazul în care o întreprindere se împarte în două sau mai multe întreprinderi separate, ajutoarele de minimis acordate înainte de separare se alocă întreprinderii care a beneficiat de acestea, și anume, în principiu, întreprinderii care preia activitățile pentru care au fost utilizate ajutoarele de minimis. În cazul în care o astfel de alocare nu este posibilă, ajutoarele de minimis se alocă proporțional pe baza valorii contabile a capitalului social al noilor întreprinderi la data la care separarea produce efecte.</w:t>
      </w:r>
    </w:p>
    <w:p w:rsidR="00585358" w:rsidRPr="004F7293" w:rsidRDefault="00585358" w:rsidP="000432CF">
      <w:pPr>
        <w:numPr>
          <w:ilvl w:val="0"/>
          <w:numId w:val="6"/>
        </w:numPr>
        <w:spacing w:before="120" w:after="120"/>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Plafonul stabilit va fi exprimat sub formă financiară, ca valoare brută înainte de deducerea taxelor sau a altor obligații fiscale.</w:t>
      </w:r>
    </w:p>
    <w:p w:rsidR="00EE3C35" w:rsidRPr="004F7293" w:rsidRDefault="00EE3C35" w:rsidP="000432CF">
      <w:pPr>
        <w:spacing w:before="120" w:after="120"/>
        <w:contextualSpacing/>
        <w:rPr>
          <w:rFonts w:ascii="Times New Roman" w:eastAsia="Calibri" w:hAnsi="Times New Roman"/>
          <w:color w:val="1F4E79"/>
          <w:sz w:val="22"/>
          <w:lang w:val="ro-RO"/>
        </w:rPr>
      </w:pPr>
    </w:p>
    <w:p w:rsidR="00102532" w:rsidRPr="004F7293" w:rsidRDefault="00102532" w:rsidP="000432CF">
      <w:pPr>
        <w:spacing w:before="120" w:after="120"/>
        <w:contextualSpacing/>
        <w:rPr>
          <w:rFonts w:ascii="Times New Roman" w:eastAsia="Calibri" w:hAnsi="Times New Roman"/>
          <w:color w:val="1F4E79"/>
          <w:sz w:val="22"/>
          <w:lang w:val="ro-RO"/>
        </w:rPr>
      </w:pPr>
    </w:p>
    <w:p w:rsidR="00833590" w:rsidRPr="004F7293" w:rsidRDefault="00833590" w:rsidP="000432CF">
      <w:pPr>
        <w:pStyle w:val="Heading1"/>
        <w:numPr>
          <w:ilvl w:val="0"/>
          <w:numId w:val="20"/>
        </w:numPr>
        <w:tabs>
          <w:tab w:val="left" w:pos="360"/>
        </w:tabs>
        <w:spacing w:before="120" w:after="120"/>
        <w:ind w:hanging="720"/>
        <w:rPr>
          <w:rFonts w:ascii="Times New Roman" w:hAnsi="Times New Roman"/>
          <w:color w:val="1F4E79"/>
          <w:sz w:val="22"/>
          <w:szCs w:val="22"/>
          <w:lang w:val="ro-RO"/>
        </w:rPr>
      </w:pPr>
      <w:r w:rsidRPr="004F7293">
        <w:rPr>
          <w:rFonts w:ascii="Times New Roman" w:hAnsi="Times New Roman"/>
          <w:color w:val="1F4E79"/>
          <w:sz w:val="22"/>
          <w:szCs w:val="22"/>
          <w:lang w:val="ro-RO"/>
        </w:rPr>
        <w:t>Modalitatea</w:t>
      </w:r>
      <w:r w:rsidRPr="004F7293">
        <w:rPr>
          <w:rFonts w:ascii="Times New Roman" w:hAnsi="Times New Roman"/>
          <w:color w:val="1F4E79"/>
          <w:spacing w:val="-8"/>
          <w:sz w:val="22"/>
          <w:szCs w:val="22"/>
          <w:lang w:val="ro-RO"/>
        </w:rPr>
        <w:t xml:space="preserve"> </w:t>
      </w:r>
      <w:r w:rsidRPr="004F7293">
        <w:rPr>
          <w:rFonts w:ascii="Times New Roman" w:hAnsi="Times New Roman"/>
          <w:color w:val="1F4E79"/>
          <w:sz w:val="22"/>
          <w:szCs w:val="22"/>
          <w:lang w:val="ro-RO"/>
        </w:rPr>
        <w:t>de</w:t>
      </w:r>
      <w:r w:rsidRPr="004F7293">
        <w:rPr>
          <w:rFonts w:ascii="Times New Roman" w:hAnsi="Times New Roman"/>
          <w:color w:val="1F4E79"/>
          <w:spacing w:val="-9"/>
          <w:sz w:val="22"/>
          <w:szCs w:val="22"/>
          <w:lang w:val="ro-RO"/>
        </w:rPr>
        <w:t xml:space="preserve"> </w:t>
      </w:r>
      <w:r w:rsidRPr="004F7293">
        <w:rPr>
          <w:rFonts w:ascii="Times New Roman" w:hAnsi="Times New Roman"/>
          <w:color w:val="1F4E79"/>
          <w:sz w:val="22"/>
          <w:szCs w:val="22"/>
          <w:lang w:val="ro-RO"/>
        </w:rPr>
        <w:t>acordare</w:t>
      </w:r>
      <w:r w:rsidRPr="004F7293">
        <w:rPr>
          <w:rFonts w:ascii="Times New Roman" w:hAnsi="Times New Roman"/>
          <w:color w:val="1F4E79"/>
          <w:spacing w:val="-8"/>
          <w:sz w:val="22"/>
          <w:szCs w:val="22"/>
          <w:lang w:val="ro-RO"/>
        </w:rPr>
        <w:t xml:space="preserve"> </w:t>
      </w:r>
      <w:r w:rsidRPr="004F7293">
        <w:rPr>
          <w:rFonts w:ascii="Times New Roman" w:hAnsi="Times New Roman"/>
          <w:color w:val="1F4E79"/>
          <w:sz w:val="22"/>
          <w:szCs w:val="22"/>
          <w:lang w:val="ro-RO"/>
        </w:rPr>
        <w:t>a</w:t>
      </w:r>
      <w:r w:rsidRPr="004F7293">
        <w:rPr>
          <w:rFonts w:ascii="Times New Roman" w:hAnsi="Times New Roman"/>
          <w:color w:val="1F4E79"/>
          <w:spacing w:val="-9"/>
          <w:sz w:val="22"/>
          <w:szCs w:val="22"/>
          <w:lang w:val="ro-RO"/>
        </w:rPr>
        <w:t xml:space="preserve"> </w:t>
      </w:r>
      <w:r w:rsidRPr="004F7293">
        <w:rPr>
          <w:rFonts w:ascii="Times New Roman" w:hAnsi="Times New Roman"/>
          <w:color w:val="1F4E79"/>
          <w:sz w:val="22"/>
          <w:szCs w:val="22"/>
          <w:lang w:val="ro-RO"/>
        </w:rPr>
        <w:t>ajutorului</w:t>
      </w:r>
      <w:r w:rsidRPr="004F7293">
        <w:rPr>
          <w:rFonts w:ascii="Times New Roman" w:hAnsi="Times New Roman"/>
          <w:color w:val="1F4E79"/>
          <w:spacing w:val="-8"/>
          <w:sz w:val="22"/>
          <w:szCs w:val="22"/>
          <w:lang w:val="ro-RO"/>
        </w:rPr>
        <w:t xml:space="preserve"> </w:t>
      </w:r>
      <w:r w:rsidRPr="004F7293">
        <w:rPr>
          <w:rFonts w:ascii="Times New Roman" w:hAnsi="Times New Roman"/>
          <w:i/>
          <w:color w:val="1F4E79"/>
          <w:sz w:val="22"/>
          <w:szCs w:val="22"/>
          <w:lang w:val="ro-RO"/>
        </w:rPr>
        <w:t>de</w:t>
      </w:r>
      <w:r w:rsidRPr="004F7293">
        <w:rPr>
          <w:rFonts w:ascii="Times New Roman" w:hAnsi="Times New Roman"/>
          <w:i/>
          <w:color w:val="1F4E79"/>
          <w:spacing w:val="-9"/>
          <w:sz w:val="22"/>
          <w:szCs w:val="22"/>
          <w:lang w:val="ro-RO"/>
        </w:rPr>
        <w:t xml:space="preserve"> </w:t>
      </w:r>
      <w:r w:rsidRPr="004F7293">
        <w:rPr>
          <w:rFonts w:ascii="Times New Roman" w:hAnsi="Times New Roman"/>
          <w:i/>
          <w:color w:val="1F4E79"/>
          <w:sz w:val="22"/>
          <w:szCs w:val="22"/>
          <w:lang w:val="ro-RO"/>
        </w:rPr>
        <w:t>minimis</w:t>
      </w:r>
      <w:r w:rsidR="00271C49" w:rsidRPr="004F7293">
        <w:rPr>
          <w:rFonts w:ascii="Times New Roman" w:hAnsi="Times New Roman"/>
          <w:i/>
          <w:color w:val="1F4E79"/>
          <w:sz w:val="22"/>
          <w:szCs w:val="22"/>
          <w:lang w:val="ro-RO"/>
        </w:rPr>
        <w:t>/</w:t>
      </w:r>
      <w:r w:rsidR="00271C49" w:rsidRPr="004F7293">
        <w:rPr>
          <w:rFonts w:ascii="Times New Roman" w:hAnsi="Times New Roman"/>
          <w:color w:val="1F4E79"/>
          <w:sz w:val="22"/>
          <w:szCs w:val="22"/>
          <w:lang w:val="ro-RO"/>
        </w:rPr>
        <w:t xml:space="preserve"> </w:t>
      </w:r>
      <w:r w:rsidR="00271C49" w:rsidRPr="004F7293">
        <w:rPr>
          <w:rFonts w:ascii="Times New Roman" w:hAnsi="Times New Roman"/>
          <w:i/>
          <w:color w:val="1F4E79"/>
          <w:sz w:val="22"/>
          <w:szCs w:val="22"/>
          <w:lang w:val="ro-RO"/>
        </w:rPr>
        <w:t>Plăţi şi reguli privind transferul de sume aferente ajutorului de minimis</w:t>
      </w:r>
    </w:p>
    <w:p w:rsidR="00833590" w:rsidRPr="004F7293" w:rsidRDefault="00833590" w:rsidP="000432CF">
      <w:pPr>
        <w:numPr>
          <w:ilvl w:val="0"/>
          <w:numId w:val="7"/>
        </w:numPr>
        <w:spacing w:before="120" w:after="120"/>
        <w:rPr>
          <w:rFonts w:ascii="Times New Roman" w:hAnsi="Times New Roman"/>
          <w:color w:val="1F4E79"/>
          <w:sz w:val="22"/>
          <w:lang w:val="ro-RO"/>
        </w:rPr>
      </w:pPr>
      <w:r w:rsidRPr="004F7293">
        <w:rPr>
          <w:rFonts w:ascii="Times New Roman" w:hAnsi="Times New Roman"/>
          <w:color w:val="1F4E79"/>
          <w:sz w:val="22"/>
          <w:lang w:val="ro-RO"/>
        </w:rPr>
        <w:t>Din perspectiva monitorizării cumulului ajutoarelor de minimis de care poate beneficia o întreprindere pe parcursul a 3 ani fiscali, în conformitate cu prevederile Regulamentului (UE) nr.1407/2013, momentul acordării ajutorului de minimis se consideră data semnării contractului de subvenție.</w:t>
      </w:r>
    </w:p>
    <w:p w:rsidR="00833590" w:rsidRPr="004F7293" w:rsidRDefault="00833590" w:rsidP="000432CF">
      <w:pPr>
        <w:numPr>
          <w:ilvl w:val="0"/>
          <w:numId w:val="7"/>
        </w:numPr>
        <w:spacing w:before="120" w:after="120"/>
        <w:rPr>
          <w:rFonts w:ascii="Times New Roman" w:hAnsi="Times New Roman"/>
          <w:color w:val="1F4E79"/>
          <w:sz w:val="22"/>
          <w:lang w:val="ro-RO"/>
        </w:rPr>
      </w:pPr>
      <w:r w:rsidRPr="004F7293">
        <w:rPr>
          <w:rFonts w:ascii="Times New Roman" w:hAnsi="Times New Roman"/>
          <w:color w:val="1F4E79"/>
          <w:sz w:val="22"/>
          <w:lang w:val="ro-RO"/>
        </w:rPr>
        <w:t>Pentru a beneficia de finanţare nerambursabilă în cadrul acestei scheme, beneficiarul de ajutor de minimis va da o declaraţie privind ajutoarele de minimis primite de întreprinderea unică în acel an fiscal.</w:t>
      </w:r>
    </w:p>
    <w:p w:rsidR="00833590" w:rsidRPr="004F7293" w:rsidRDefault="00833590" w:rsidP="000432CF">
      <w:pPr>
        <w:numPr>
          <w:ilvl w:val="0"/>
          <w:numId w:val="7"/>
        </w:numPr>
        <w:spacing w:before="120" w:after="120"/>
        <w:rPr>
          <w:rFonts w:ascii="Times New Roman" w:hAnsi="Times New Roman"/>
          <w:color w:val="1F4E79"/>
          <w:sz w:val="22"/>
          <w:lang w:val="ro-RO"/>
        </w:rPr>
      </w:pPr>
      <w:r w:rsidRPr="004F7293">
        <w:rPr>
          <w:rFonts w:ascii="Times New Roman" w:hAnsi="Times New Roman"/>
          <w:color w:val="1F4E79"/>
          <w:sz w:val="22"/>
          <w:lang w:val="ro-RO"/>
        </w:rPr>
        <w:t xml:space="preserve">În cazul în care valoarea totală a ajutoarelor </w:t>
      </w:r>
      <w:r w:rsidRPr="004F7293">
        <w:rPr>
          <w:rFonts w:ascii="Times New Roman" w:hAnsi="Times New Roman"/>
          <w:i/>
          <w:iCs/>
          <w:color w:val="1F4E79"/>
          <w:sz w:val="22"/>
          <w:lang w:val="ro-RO"/>
        </w:rPr>
        <w:t xml:space="preserve">de minimis </w:t>
      </w:r>
      <w:r w:rsidRPr="004F7293">
        <w:rPr>
          <w:rFonts w:ascii="Times New Roman" w:hAnsi="Times New Roman"/>
          <w:color w:val="1F4E79"/>
          <w:sz w:val="22"/>
          <w:lang w:val="ro-RO"/>
        </w:rPr>
        <w:t>acordate unei întreprinderi unice pe o perioadă de trei ani consecutivi, cumulată cu valoarea alocării financiare acordate în conformitate cu prevederile prezentei scheme, depășește pragul de 200.000 Euro (100.000 Euro în cazul întreprinderilor unice care efectuează transport de mărfuri în contul terţilor sau contra cost), echivalent în lei, întreprinderea nu poate beneficia de prevederile schemei, nici chiar pentru acea fracţiune din ajutor care nu depăseste acest plafon.</w:t>
      </w:r>
    </w:p>
    <w:p w:rsidR="00833590" w:rsidRPr="004F7293" w:rsidRDefault="00833590" w:rsidP="000432CF">
      <w:pPr>
        <w:numPr>
          <w:ilvl w:val="0"/>
          <w:numId w:val="7"/>
        </w:numPr>
        <w:spacing w:before="120" w:after="120"/>
        <w:rPr>
          <w:rFonts w:ascii="Times New Roman" w:hAnsi="Times New Roman"/>
          <w:color w:val="1F4E79"/>
          <w:sz w:val="22"/>
          <w:lang w:val="ro-RO"/>
        </w:rPr>
      </w:pPr>
      <w:r w:rsidRPr="004F7293">
        <w:rPr>
          <w:rFonts w:ascii="Times New Roman" w:hAnsi="Times New Roman"/>
          <w:color w:val="1F4E79"/>
          <w:sz w:val="22"/>
          <w:lang w:val="ro-RO"/>
        </w:rPr>
        <w:t xml:space="preserve">Beneficiarul finanțării nerambursabile va acorda un ajutor </w:t>
      </w:r>
      <w:r w:rsidRPr="004F7293">
        <w:rPr>
          <w:rFonts w:ascii="Times New Roman" w:hAnsi="Times New Roman"/>
          <w:i/>
          <w:iCs/>
          <w:color w:val="1F4E79"/>
          <w:sz w:val="22"/>
          <w:lang w:val="ro-RO"/>
        </w:rPr>
        <w:t xml:space="preserve">de minimis </w:t>
      </w:r>
      <w:r w:rsidRPr="004F7293">
        <w:rPr>
          <w:rFonts w:ascii="Times New Roman" w:hAnsi="Times New Roman"/>
          <w:color w:val="1F4E79"/>
          <w:sz w:val="22"/>
          <w:lang w:val="ro-RO"/>
        </w:rPr>
        <w:t xml:space="preserve">după ce va verifica, pe baza declaraţiei pe propria răspundere a întreprinderii, faptul că suma totală a ajutoarelor </w:t>
      </w:r>
      <w:r w:rsidRPr="004F7293">
        <w:rPr>
          <w:rFonts w:ascii="Times New Roman" w:hAnsi="Times New Roman"/>
          <w:i/>
          <w:iCs/>
          <w:color w:val="1F4E79"/>
          <w:sz w:val="22"/>
          <w:lang w:val="ro-RO"/>
        </w:rPr>
        <w:t xml:space="preserve">de minimis </w:t>
      </w:r>
      <w:r w:rsidRPr="004F7293">
        <w:rPr>
          <w:rFonts w:ascii="Times New Roman" w:hAnsi="Times New Roman"/>
          <w:color w:val="1F4E79"/>
          <w:sz w:val="22"/>
          <w:lang w:val="ro-RO"/>
        </w:rPr>
        <w:t>primite de întreprinderea unică pe parcursul unei perioade de trei ani consecutivi (ultimii 2 ani fiscali şi anul fiscal în curs), fie din surse ale statului sau ale autorităţilor locale, fie din surse comunitare, cumulată cu valoarea alocării financiare acordate în conformitate cu prevederile prezentei scheme, nu depăşeşte pragul de 200.000 Euro (100.000 Euro în cazul întreprinderilor unice care efectuează transport de mărfuri în contul terţilor sau contra cost), echivalent în lei.</w:t>
      </w:r>
    </w:p>
    <w:p w:rsidR="00833590" w:rsidRPr="004F7293" w:rsidRDefault="00833590" w:rsidP="000432CF">
      <w:pPr>
        <w:numPr>
          <w:ilvl w:val="0"/>
          <w:numId w:val="7"/>
        </w:numPr>
        <w:spacing w:before="120" w:after="120"/>
        <w:rPr>
          <w:rFonts w:ascii="Times New Roman" w:hAnsi="Times New Roman"/>
          <w:color w:val="1F4E79"/>
          <w:sz w:val="22"/>
          <w:lang w:val="ro-RO"/>
        </w:rPr>
      </w:pPr>
      <w:r w:rsidRPr="004F7293">
        <w:rPr>
          <w:rFonts w:ascii="Times New Roman" w:hAnsi="Times New Roman"/>
          <w:color w:val="1F4E79"/>
          <w:sz w:val="22"/>
          <w:lang w:val="ro-RO"/>
        </w:rPr>
        <w:t xml:space="preserve">Ajutoarele </w:t>
      </w:r>
      <w:r w:rsidRPr="004F7293">
        <w:rPr>
          <w:rFonts w:ascii="Times New Roman" w:hAnsi="Times New Roman"/>
          <w:i/>
          <w:iCs/>
          <w:color w:val="1F4E79"/>
          <w:sz w:val="22"/>
          <w:lang w:val="ro-RO"/>
        </w:rPr>
        <w:t xml:space="preserve">de minimis </w:t>
      </w:r>
      <w:r w:rsidRPr="004F7293">
        <w:rPr>
          <w:rFonts w:ascii="Times New Roman" w:hAnsi="Times New Roman"/>
          <w:color w:val="1F4E79"/>
          <w:sz w:val="22"/>
          <w:lang w:val="ro-RO"/>
        </w:rPr>
        <w:t>acordate în cadrul prezentei scheme nu se vor cumula cu alte ajutoare de stat în sensul art. 107 (1) din Tratatul de funcţionarea al Uniunii Europene</w:t>
      </w:r>
      <w:r w:rsidRPr="004F7293" w:rsidDel="008D7919">
        <w:rPr>
          <w:rFonts w:ascii="Times New Roman" w:hAnsi="Times New Roman"/>
          <w:color w:val="1F4E79"/>
          <w:sz w:val="22"/>
          <w:lang w:val="ro-RO"/>
        </w:rPr>
        <w:t xml:space="preserve"> </w:t>
      </w:r>
      <w:r w:rsidRPr="004F7293">
        <w:rPr>
          <w:rFonts w:ascii="Times New Roman" w:hAnsi="Times New Roman"/>
          <w:color w:val="1F4E79"/>
          <w:sz w:val="22"/>
          <w:lang w:val="ro-RO"/>
        </w:rPr>
        <w:t xml:space="preserve"> acordate pentru aceleași costuri eligibile, dacă un astfel de cumul generează o intensitate a ajutorului de stat care depășește intensitatea maximă stabilită în fiecare caz în parte printr-un regulament privind exceptările în bloc sau printr-o decizie adoptată de Comisia Europeană.</w:t>
      </w:r>
    </w:p>
    <w:p w:rsidR="000432CF" w:rsidRPr="004F7293" w:rsidRDefault="000432CF" w:rsidP="000432CF">
      <w:pPr>
        <w:spacing w:before="120" w:after="120"/>
        <w:ind w:left="360"/>
        <w:rPr>
          <w:rFonts w:ascii="Times New Roman" w:hAnsi="Times New Roman"/>
          <w:color w:val="1F4E79"/>
          <w:sz w:val="22"/>
          <w:lang w:val="ro-RO"/>
        </w:rPr>
      </w:pPr>
    </w:p>
    <w:p w:rsidR="008026D8" w:rsidRPr="004F7293" w:rsidRDefault="006D29D3" w:rsidP="000432CF">
      <w:pPr>
        <w:numPr>
          <w:ilvl w:val="0"/>
          <w:numId w:val="20"/>
        </w:numPr>
        <w:spacing w:before="120" w:after="120"/>
        <w:ind w:left="360" w:hanging="630"/>
        <w:rPr>
          <w:rFonts w:ascii="Times New Roman" w:hAnsi="Times New Roman"/>
          <w:b/>
          <w:color w:val="1F4E79"/>
          <w:sz w:val="22"/>
          <w:lang w:val="ro-RO"/>
        </w:rPr>
      </w:pPr>
      <w:r w:rsidRPr="004F7293">
        <w:rPr>
          <w:rFonts w:ascii="Times New Roman" w:eastAsia="Calibri" w:hAnsi="Times New Roman"/>
          <w:b/>
          <w:color w:val="1F4E79"/>
          <w:sz w:val="22"/>
          <w:lang w:val="ro-RO"/>
        </w:rPr>
        <w:t>Măsuri de informare şi publicitate</w:t>
      </w:r>
    </w:p>
    <w:p w:rsidR="008026D8" w:rsidRPr="004F7293" w:rsidRDefault="008026D8" w:rsidP="000432CF">
      <w:pPr>
        <w:spacing w:before="120" w:after="120"/>
        <w:ind w:left="360"/>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 xml:space="preserve"> (1)</w:t>
      </w:r>
      <w:r w:rsidRPr="004F7293">
        <w:rPr>
          <w:rFonts w:ascii="Times New Roman" w:eastAsia="Calibri" w:hAnsi="Times New Roman"/>
          <w:color w:val="1F4E79"/>
          <w:sz w:val="22"/>
          <w:lang w:val="ro-RO"/>
        </w:rPr>
        <w:tab/>
      </w:r>
      <w:r w:rsidR="00BA183D" w:rsidRPr="004F7293">
        <w:rPr>
          <w:rFonts w:ascii="Times New Roman" w:eastAsia="Calibri" w:hAnsi="Times New Roman"/>
          <w:color w:val="1F4E79"/>
          <w:sz w:val="22"/>
          <w:lang w:val="ro-RO"/>
        </w:rPr>
        <w:t xml:space="preserve"> </w:t>
      </w:r>
      <w:r w:rsidR="00072017" w:rsidRPr="004F7293">
        <w:rPr>
          <w:rFonts w:ascii="Times New Roman" w:eastAsia="Calibri" w:hAnsi="Times New Roman"/>
          <w:color w:val="1F4E79"/>
          <w:sz w:val="22"/>
          <w:lang w:val="ro-RO"/>
        </w:rPr>
        <w:t>Administratorul schemei de ajutor de minimis</w:t>
      </w:r>
      <w:r w:rsidRPr="004F7293">
        <w:rPr>
          <w:rFonts w:ascii="Times New Roman" w:eastAsia="Calibri" w:hAnsi="Times New Roman"/>
          <w:color w:val="1F4E79"/>
          <w:sz w:val="22"/>
          <w:lang w:val="ro-RO"/>
        </w:rPr>
        <w:t xml:space="preserve"> va informa în scris beneficiarii ajutorului de minimis cu privire la cuantumul ajutorului acordat în baza prezentei scheme și caracterul de minimis al acestuia.</w:t>
      </w:r>
    </w:p>
    <w:p w:rsidR="008026D8" w:rsidRPr="004F7293" w:rsidRDefault="008026D8" w:rsidP="000432CF">
      <w:pPr>
        <w:spacing w:before="120" w:after="120"/>
        <w:ind w:left="360"/>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(2)</w:t>
      </w:r>
      <w:r w:rsidRPr="004F7293">
        <w:rPr>
          <w:rFonts w:ascii="Times New Roman" w:eastAsia="Calibri" w:hAnsi="Times New Roman"/>
          <w:color w:val="1F4E79"/>
          <w:sz w:val="22"/>
          <w:lang w:val="ro-RO"/>
        </w:rPr>
        <w:tab/>
        <w:t xml:space="preserve">Schema de ajutor de minimis va fi publicată integral pe pagina de internet a </w:t>
      </w:r>
      <w:r w:rsidR="00140E1E" w:rsidRPr="004F7293">
        <w:rPr>
          <w:rFonts w:ascii="Times New Roman" w:eastAsia="Calibri" w:hAnsi="Times New Roman"/>
          <w:color w:val="1F4E79"/>
          <w:sz w:val="22"/>
          <w:lang w:val="ro-RO"/>
        </w:rPr>
        <w:t>Ministerul Dezvoltarii Regionale, Administratiei Publice si Fondurilor Europene,</w:t>
      </w:r>
      <w:r w:rsidRPr="004F7293">
        <w:rPr>
          <w:rFonts w:ascii="Times New Roman" w:eastAsia="Calibri" w:hAnsi="Times New Roman"/>
          <w:color w:val="1F4E79"/>
          <w:sz w:val="22"/>
          <w:lang w:val="ro-RO"/>
        </w:rPr>
        <w:t xml:space="preserve"> - Autoritatea de Management pentru Programul Operațional Capital Uman, la adresa </w:t>
      </w:r>
      <w:hyperlink r:id="rId8" w:history="1">
        <w:r w:rsidR="000A1DC8" w:rsidRPr="004F7293">
          <w:rPr>
            <w:rStyle w:val="Hyperlink"/>
            <w:rFonts w:ascii="Times New Roman" w:eastAsia="Calibri" w:hAnsi="Times New Roman"/>
            <w:sz w:val="22"/>
            <w:lang w:val="ro-RO"/>
          </w:rPr>
          <w:t>http://mfe.gov.ro</w:t>
        </w:r>
      </w:hyperlink>
      <w:r w:rsidR="000A1DC8" w:rsidRPr="004F7293">
        <w:rPr>
          <w:rFonts w:ascii="Times New Roman" w:eastAsia="Calibri" w:hAnsi="Times New Roman"/>
          <w:color w:val="1F4E79"/>
          <w:sz w:val="22"/>
          <w:lang w:val="ro-RO"/>
        </w:rPr>
        <w:t>.</w:t>
      </w:r>
    </w:p>
    <w:p w:rsidR="000432CF" w:rsidRPr="004F7293" w:rsidRDefault="000432CF" w:rsidP="000432CF">
      <w:pPr>
        <w:spacing w:before="120" w:after="120"/>
        <w:contextualSpacing/>
        <w:rPr>
          <w:rFonts w:ascii="Times New Roman" w:eastAsia="Calibri" w:hAnsi="Times New Roman"/>
          <w:color w:val="1F4E79"/>
          <w:sz w:val="22"/>
          <w:lang w:val="ro-RO"/>
        </w:rPr>
      </w:pPr>
    </w:p>
    <w:p w:rsidR="00461193" w:rsidRPr="004F7293" w:rsidRDefault="00461193" w:rsidP="000432CF">
      <w:pPr>
        <w:spacing w:before="120" w:after="120"/>
        <w:ind w:left="360"/>
        <w:contextualSpacing/>
        <w:rPr>
          <w:rFonts w:ascii="Times New Roman" w:eastAsia="Calibri" w:hAnsi="Times New Roman"/>
          <w:b/>
          <w:color w:val="1F4E79"/>
          <w:sz w:val="22"/>
          <w:lang w:val="ro-RO"/>
        </w:rPr>
      </w:pPr>
    </w:p>
    <w:p w:rsidR="005D57A7" w:rsidRPr="004F7293" w:rsidRDefault="00123610" w:rsidP="000432CF">
      <w:pPr>
        <w:spacing w:before="120" w:after="120"/>
        <w:ind w:left="360" w:hanging="360"/>
        <w:contextualSpacing/>
        <w:rPr>
          <w:rFonts w:ascii="Times New Roman" w:eastAsia="Calibri" w:hAnsi="Times New Roman"/>
          <w:b/>
          <w:color w:val="1F4E79"/>
          <w:sz w:val="22"/>
          <w:lang w:val="ro-RO"/>
        </w:rPr>
      </w:pPr>
      <w:r w:rsidRPr="004F7293">
        <w:rPr>
          <w:rFonts w:ascii="Times New Roman" w:eastAsia="Calibri" w:hAnsi="Times New Roman"/>
          <w:b/>
          <w:color w:val="1F4E79"/>
          <w:sz w:val="22"/>
          <w:lang w:val="ro-RO"/>
        </w:rPr>
        <w:t>1</w:t>
      </w:r>
      <w:r w:rsidR="00736288" w:rsidRPr="004F7293">
        <w:rPr>
          <w:rFonts w:ascii="Times New Roman" w:eastAsia="Calibri" w:hAnsi="Times New Roman"/>
          <w:b/>
          <w:color w:val="1F4E79"/>
          <w:sz w:val="22"/>
          <w:lang w:val="ro-RO"/>
        </w:rPr>
        <w:t>1</w:t>
      </w:r>
      <w:r w:rsidRPr="004F7293">
        <w:rPr>
          <w:rFonts w:ascii="Times New Roman" w:eastAsia="Calibri" w:hAnsi="Times New Roman"/>
          <w:b/>
          <w:color w:val="1F4E79"/>
          <w:sz w:val="22"/>
          <w:lang w:val="ro-RO"/>
        </w:rPr>
        <w:t xml:space="preserve">. </w:t>
      </w:r>
      <w:r w:rsidR="00736288" w:rsidRPr="004F7293">
        <w:rPr>
          <w:rFonts w:ascii="Times New Roman" w:eastAsia="Calibri" w:hAnsi="Times New Roman"/>
          <w:b/>
          <w:color w:val="1F4E79"/>
          <w:sz w:val="22"/>
          <w:lang w:val="ro-RO"/>
        </w:rPr>
        <w:t xml:space="preserve"> </w:t>
      </w:r>
      <w:r w:rsidR="005D57A7" w:rsidRPr="004F7293">
        <w:rPr>
          <w:rFonts w:ascii="Times New Roman" w:eastAsia="Calibri" w:hAnsi="Times New Roman"/>
          <w:b/>
          <w:color w:val="1F4E79"/>
          <w:sz w:val="22"/>
          <w:lang w:val="ro-RO"/>
        </w:rPr>
        <w:t>Modificarea, completarea şi încetarea acordului</w:t>
      </w:r>
    </w:p>
    <w:p w:rsidR="005D57A7" w:rsidRPr="004F7293" w:rsidRDefault="00123610" w:rsidP="000432CF">
      <w:pPr>
        <w:spacing w:before="120" w:after="120"/>
        <w:ind w:left="360"/>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w:t>
      </w:r>
      <w:r w:rsidR="005D57A7" w:rsidRPr="004F7293">
        <w:rPr>
          <w:rFonts w:ascii="Times New Roman" w:eastAsia="Calibri" w:hAnsi="Times New Roman"/>
          <w:color w:val="1F4E79"/>
          <w:sz w:val="22"/>
          <w:lang w:val="ro-RO"/>
        </w:rPr>
        <w:t>1</w:t>
      </w:r>
      <w:r w:rsidRPr="004F7293">
        <w:rPr>
          <w:rFonts w:ascii="Times New Roman" w:eastAsia="Calibri" w:hAnsi="Times New Roman"/>
          <w:color w:val="1F4E79"/>
          <w:sz w:val="22"/>
          <w:lang w:val="ro-RO"/>
        </w:rPr>
        <w:t>)</w:t>
      </w:r>
      <w:r w:rsidR="005D57A7" w:rsidRPr="004F7293">
        <w:rPr>
          <w:rFonts w:ascii="Times New Roman" w:eastAsia="Calibri" w:hAnsi="Times New Roman"/>
          <w:color w:val="1F4E79"/>
          <w:sz w:val="22"/>
          <w:lang w:val="ro-RO"/>
        </w:rPr>
        <w:t xml:space="preserve"> Prezentul acord poate fi modificat doar cu consimţământul ambelor părţi, prin încheierea unui act adiţional.</w:t>
      </w:r>
    </w:p>
    <w:p w:rsidR="005D57A7" w:rsidRPr="004F7293" w:rsidRDefault="00123610" w:rsidP="000432CF">
      <w:pPr>
        <w:spacing w:before="120" w:after="120"/>
        <w:ind w:left="360"/>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(2)</w:t>
      </w:r>
      <w:r w:rsidR="005D57A7" w:rsidRPr="004F7293">
        <w:rPr>
          <w:rFonts w:ascii="Times New Roman" w:eastAsia="Calibri" w:hAnsi="Times New Roman"/>
          <w:color w:val="1F4E79"/>
          <w:sz w:val="22"/>
          <w:lang w:val="ro-RO"/>
        </w:rPr>
        <w:t xml:space="preserve"> Actele adiţionale intră în vigoare în ziua imediat următoare semnării lor de către ultima parte.</w:t>
      </w:r>
    </w:p>
    <w:p w:rsidR="005D57A7" w:rsidRPr="004F7293" w:rsidRDefault="00123610" w:rsidP="000432CF">
      <w:pPr>
        <w:spacing w:before="120" w:after="120"/>
        <w:ind w:left="360"/>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(3)</w:t>
      </w:r>
      <w:r w:rsidR="005D57A7" w:rsidRPr="004F7293">
        <w:rPr>
          <w:rFonts w:ascii="Times New Roman" w:eastAsia="Calibri" w:hAnsi="Times New Roman"/>
          <w:color w:val="1F4E79"/>
          <w:sz w:val="22"/>
          <w:lang w:val="ro-RO"/>
        </w:rPr>
        <w:t xml:space="preserve"> Prin ex</w:t>
      </w:r>
      <w:r w:rsidR="00166D30" w:rsidRPr="004F7293">
        <w:rPr>
          <w:rFonts w:ascii="Times New Roman" w:eastAsia="Calibri" w:hAnsi="Times New Roman"/>
          <w:color w:val="1F4E79"/>
          <w:sz w:val="22"/>
          <w:lang w:val="ro-RO"/>
        </w:rPr>
        <w:t>cepţie de la prevederile art. 11</w:t>
      </w:r>
      <w:r w:rsidR="005D57A7" w:rsidRPr="004F7293">
        <w:rPr>
          <w:rFonts w:ascii="Times New Roman" w:eastAsia="Calibri" w:hAnsi="Times New Roman"/>
          <w:color w:val="1F4E79"/>
          <w:sz w:val="22"/>
          <w:lang w:val="ro-RO"/>
        </w:rPr>
        <w:t xml:space="preserve">.1, </w:t>
      </w:r>
      <w:r w:rsidR="00072017" w:rsidRPr="004F7293">
        <w:rPr>
          <w:rFonts w:ascii="Times New Roman" w:eastAsia="Calibri" w:hAnsi="Times New Roman"/>
          <w:color w:val="1F4E79"/>
          <w:sz w:val="22"/>
          <w:lang w:val="ro-RO"/>
        </w:rPr>
        <w:t>Administratorul schemei de ajutor de minimis</w:t>
      </w:r>
      <w:r w:rsidR="000A1DC8" w:rsidRPr="004F7293">
        <w:rPr>
          <w:rFonts w:ascii="Times New Roman" w:eastAsia="Calibri" w:hAnsi="Times New Roman"/>
          <w:color w:val="1F4E79"/>
          <w:sz w:val="22"/>
          <w:lang w:val="ro-RO"/>
        </w:rPr>
        <w:t xml:space="preserve"> </w:t>
      </w:r>
      <w:r w:rsidR="005D57A7" w:rsidRPr="004F7293">
        <w:rPr>
          <w:rFonts w:ascii="Times New Roman" w:eastAsia="Calibri" w:hAnsi="Times New Roman"/>
          <w:color w:val="1F4E79"/>
          <w:sz w:val="22"/>
          <w:lang w:val="ro-RO"/>
        </w:rPr>
        <w:t>poate solicita încheierea unui act adiţional pentru a reflecta modificări intervenite în legislaţia naţională şi/sau comunitară relevantă, cu impact asupra executării prezentului acord, situaţii în care modificarea respectivă intră în vigoare de la data menţionată în actul normativ corespunzător.</w:t>
      </w:r>
    </w:p>
    <w:p w:rsidR="008026D8" w:rsidRPr="004F7293" w:rsidRDefault="00123610" w:rsidP="000432CF">
      <w:pPr>
        <w:spacing w:before="120" w:after="120"/>
        <w:ind w:left="360"/>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(4)</w:t>
      </w:r>
      <w:r w:rsidR="005D57A7" w:rsidRPr="004F7293">
        <w:rPr>
          <w:rFonts w:ascii="Times New Roman" w:eastAsia="Calibri" w:hAnsi="Times New Roman"/>
          <w:color w:val="1F4E79"/>
          <w:sz w:val="22"/>
          <w:lang w:val="ro-RO"/>
        </w:rPr>
        <w:t xml:space="preserve"> Orice modificări în structura Beneficiarului schemei de ajutor de minimis, precum şi în privinţa statutului juridic sau alte modificări de natură a afecta executarea obligaţiilor din prezentul acord trebu</w:t>
      </w:r>
      <w:r w:rsidR="00926684" w:rsidRPr="004F7293">
        <w:rPr>
          <w:rFonts w:ascii="Times New Roman" w:eastAsia="Calibri" w:hAnsi="Times New Roman"/>
          <w:color w:val="1F4E79"/>
          <w:sz w:val="22"/>
          <w:lang w:val="ro-RO"/>
        </w:rPr>
        <w:t>ie aduse imediat la cunoştinţa A</w:t>
      </w:r>
      <w:r w:rsidR="005D57A7" w:rsidRPr="004F7293">
        <w:rPr>
          <w:rFonts w:ascii="Times New Roman" w:eastAsia="Calibri" w:hAnsi="Times New Roman"/>
          <w:color w:val="1F4E79"/>
          <w:sz w:val="22"/>
          <w:lang w:val="ro-RO"/>
        </w:rPr>
        <w:t>dministratorului schemei</w:t>
      </w:r>
      <w:r w:rsidR="0076627E" w:rsidRPr="004F7293">
        <w:rPr>
          <w:rFonts w:ascii="Times New Roman" w:eastAsia="Calibri" w:hAnsi="Times New Roman"/>
          <w:color w:val="1F4E79"/>
          <w:sz w:val="22"/>
          <w:lang w:val="ro-RO"/>
        </w:rPr>
        <w:t xml:space="preserve"> de minimis</w:t>
      </w:r>
      <w:r w:rsidR="005D57A7" w:rsidRPr="004F7293">
        <w:rPr>
          <w:rFonts w:ascii="Times New Roman" w:eastAsia="Calibri" w:hAnsi="Times New Roman"/>
          <w:color w:val="1F4E79"/>
          <w:sz w:val="22"/>
          <w:lang w:val="ro-RO"/>
        </w:rPr>
        <w:t>, dar nu mai târziu de 24 de ore de la producerea acestora.</w:t>
      </w:r>
    </w:p>
    <w:p w:rsidR="000432CF" w:rsidRPr="004F7293" w:rsidRDefault="000432CF" w:rsidP="000432CF">
      <w:pPr>
        <w:spacing w:before="120" w:after="120"/>
        <w:ind w:left="360"/>
        <w:contextualSpacing/>
        <w:rPr>
          <w:rFonts w:ascii="Times New Roman" w:eastAsia="Calibri" w:hAnsi="Times New Roman"/>
          <w:color w:val="1F4E79"/>
          <w:sz w:val="22"/>
          <w:lang w:val="ro-RO"/>
        </w:rPr>
      </w:pPr>
    </w:p>
    <w:p w:rsidR="00037348" w:rsidRPr="004F7293" w:rsidRDefault="00037348" w:rsidP="000432CF">
      <w:pPr>
        <w:spacing w:before="120" w:after="120"/>
        <w:ind w:left="360"/>
        <w:contextualSpacing/>
        <w:rPr>
          <w:rFonts w:ascii="Times New Roman" w:eastAsia="Calibri" w:hAnsi="Times New Roman"/>
          <w:color w:val="1F4E79"/>
          <w:sz w:val="22"/>
          <w:lang w:val="ro-RO"/>
        </w:rPr>
      </w:pPr>
    </w:p>
    <w:p w:rsidR="00DB0701" w:rsidRPr="004F7293" w:rsidRDefault="00421F69" w:rsidP="000432CF">
      <w:pPr>
        <w:widowControl/>
        <w:spacing w:before="120" w:after="120" w:line="276" w:lineRule="auto"/>
        <w:ind w:left="270" w:hanging="180"/>
        <w:contextualSpacing/>
        <w:rPr>
          <w:rFonts w:ascii="Times New Roman" w:eastAsia="Calibri" w:hAnsi="Times New Roman"/>
          <w:b/>
          <w:color w:val="1F4E79"/>
          <w:sz w:val="22"/>
          <w:lang w:val="ro-RO"/>
        </w:rPr>
      </w:pPr>
      <w:r w:rsidRPr="004F7293">
        <w:rPr>
          <w:rFonts w:ascii="Times New Roman" w:eastAsia="Calibri" w:hAnsi="Times New Roman"/>
          <w:b/>
          <w:color w:val="1F4E79"/>
          <w:sz w:val="22"/>
          <w:lang w:val="ro-RO"/>
        </w:rPr>
        <w:t>1</w:t>
      </w:r>
      <w:r w:rsidR="00037348" w:rsidRPr="004F7293">
        <w:rPr>
          <w:rFonts w:ascii="Times New Roman" w:eastAsia="Calibri" w:hAnsi="Times New Roman"/>
          <w:b/>
          <w:color w:val="1F4E79"/>
          <w:sz w:val="22"/>
          <w:lang w:val="ro-RO"/>
        </w:rPr>
        <w:t>2</w:t>
      </w:r>
      <w:r w:rsidR="00DB0701" w:rsidRPr="004F7293">
        <w:rPr>
          <w:rFonts w:ascii="Times New Roman" w:eastAsia="Calibri" w:hAnsi="Times New Roman"/>
          <w:b/>
          <w:color w:val="1F4E79"/>
          <w:sz w:val="22"/>
          <w:lang w:val="ro-RO"/>
        </w:rPr>
        <w:t>.</w:t>
      </w:r>
      <w:r w:rsidR="00037348" w:rsidRPr="004F7293">
        <w:rPr>
          <w:rFonts w:ascii="Times New Roman" w:eastAsia="Calibri" w:hAnsi="Times New Roman"/>
          <w:b/>
          <w:color w:val="1F4E79"/>
          <w:sz w:val="22"/>
          <w:lang w:val="ro-RO"/>
        </w:rPr>
        <w:t xml:space="preserve"> </w:t>
      </w:r>
      <w:r w:rsidR="00DB0701" w:rsidRPr="004F7293">
        <w:rPr>
          <w:rFonts w:ascii="Times New Roman" w:eastAsia="Calibri" w:hAnsi="Times New Roman"/>
          <w:b/>
          <w:color w:val="1F4E79"/>
          <w:sz w:val="22"/>
          <w:lang w:val="ro-RO"/>
        </w:rPr>
        <w:t xml:space="preserve">Forța majoră: </w:t>
      </w:r>
    </w:p>
    <w:p w:rsidR="00DB0701" w:rsidRPr="004F7293" w:rsidRDefault="00DB0701" w:rsidP="000432CF">
      <w:pPr>
        <w:widowControl/>
        <w:numPr>
          <w:ilvl w:val="0"/>
          <w:numId w:val="29"/>
        </w:numPr>
        <w:spacing w:before="120" w:after="120" w:line="276" w:lineRule="auto"/>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 xml:space="preserve">Partea care invocă forța majoră are obligația de a notifica celeilalte părți, imediat şi în mod complet, producerea forței majore şi de a lua orice măsură care îi stă la dispoziție în vederea încetării acesteia. </w:t>
      </w:r>
    </w:p>
    <w:p w:rsidR="00DB0701" w:rsidRPr="004F7293" w:rsidRDefault="00DB0701" w:rsidP="000432CF">
      <w:pPr>
        <w:widowControl/>
        <w:numPr>
          <w:ilvl w:val="0"/>
          <w:numId w:val="29"/>
        </w:numPr>
        <w:spacing w:before="120" w:after="120" w:line="276" w:lineRule="auto"/>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 xml:space="preserve">Forța majoră exonerează părțile de îndeplinirea obligațiilor prevăzute în prezentul contract. </w:t>
      </w:r>
    </w:p>
    <w:p w:rsidR="00DB0701" w:rsidRPr="004F7293" w:rsidRDefault="00DB0701" w:rsidP="000432CF">
      <w:pPr>
        <w:widowControl/>
        <w:numPr>
          <w:ilvl w:val="0"/>
          <w:numId w:val="29"/>
        </w:numPr>
        <w:spacing w:before="120" w:after="120" w:line="276" w:lineRule="auto"/>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 xml:space="preserve">În perioada în care, datorită unor cauze de forță majoră sau de caz fortuit, părțile nu își pot îndeplini obligațiile asumate prin prezentul contract, subvenția nu se acordă. </w:t>
      </w:r>
    </w:p>
    <w:p w:rsidR="00DB0701" w:rsidRPr="004F7293" w:rsidRDefault="00DB0701" w:rsidP="000432CF">
      <w:pPr>
        <w:widowControl/>
        <w:numPr>
          <w:ilvl w:val="0"/>
          <w:numId w:val="29"/>
        </w:numPr>
        <w:spacing w:before="120" w:after="120" w:line="276" w:lineRule="auto"/>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 xml:space="preserve">În situația în care Beneficiarul </w:t>
      </w:r>
      <w:r w:rsidR="00072017" w:rsidRPr="004F7293">
        <w:rPr>
          <w:rFonts w:ascii="Times New Roman" w:eastAsia="Calibri" w:hAnsi="Times New Roman"/>
          <w:color w:val="1F4E79"/>
          <w:sz w:val="22"/>
          <w:lang w:val="ro-RO"/>
        </w:rPr>
        <w:t xml:space="preserve">finanțării nerambursabile </w:t>
      </w:r>
      <w:r w:rsidRPr="004F7293">
        <w:rPr>
          <w:rFonts w:ascii="Times New Roman" w:eastAsia="Calibri" w:hAnsi="Times New Roman"/>
          <w:color w:val="1F4E79"/>
          <w:sz w:val="22"/>
          <w:lang w:val="ro-RO"/>
        </w:rPr>
        <w:t>se află în imposibilitate de plată datorită unor cauze de forță majoră sau a unui caz fortuit (</w:t>
      </w:r>
      <w:r w:rsidR="00A37CBB" w:rsidRPr="004F7293">
        <w:rPr>
          <w:rFonts w:ascii="Times New Roman" w:eastAsia="Calibri" w:hAnsi="Times New Roman"/>
          <w:color w:val="1F4E79"/>
          <w:sz w:val="22"/>
          <w:lang w:val="ro-RO"/>
        </w:rPr>
        <w:t>de e</w:t>
      </w:r>
      <w:r w:rsidRPr="004F7293">
        <w:rPr>
          <w:rFonts w:ascii="Times New Roman" w:eastAsia="Calibri" w:hAnsi="Times New Roman"/>
          <w:color w:val="1F4E79"/>
          <w:sz w:val="22"/>
          <w:lang w:val="ro-RO"/>
        </w:rPr>
        <w:t>x. întârzieri la plata cauzate de AMPOCU) și în această perioadă Beneficiarul ajutorului de minimis si-a îndeplinit obligațiile, subvenția se poate acorda și retroactiv.</w:t>
      </w:r>
    </w:p>
    <w:p w:rsidR="00DB0701" w:rsidRPr="004F7293" w:rsidRDefault="00DB0701" w:rsidP="000432CF">
      <w:pPr>
        <w:widowControl/>
        <w:numPr>
          <w:ilvl w:val="0"/>
          <w:numId w:val="29"/>
        </w:numPr>
        <w:spacing w:before="120" w:after="120" w:line="276" w:lineRule="auto"/>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 xml:space="preserve">În cazul încetării forței majore sau a cazului fortuit care a condus la imposibilitatea de plată, Beneficiarul </w:t>
      </w:r>
      <w:r w:rsidR="00072017" w:rsidRPr="004F7293">
        <w:rPr>
          <w:rFonts w:ascii="Times New Roman" w:eastAsia="Calibri" w:hAnsi="Times New Roman"/>
          <w:color w:val="1F4E79"/>
          <w:sz w:val="22"/>
          <w:lang w:val="ro-RO"/>
        </w:rPr>
        <w:t xml:space="preserve">finanțării nerambursabile/Administratorul schemei de minimis </w:t>
      </w:r>
      <w:r w:rsidRPr="004F7293">
        <w:rPr>
          <w:rFonts w:ascii="Times New Roman" w:eastAsia="Calibri" w:hAnsi="Times New Roman"/>
          <w:color w:val="1F4E79"/>
          <w:sz w:val="22"/>
          <w:lang w:val="ro-RO"/>
        </w:rPr>
        <w:t>va notifica imediat Beneficiarul ajutorului de minimis despre această situație.</w:t>
      </w:r>
    </w:p>
    <w:p w:rsidR="00DB0701" w:rsidRPr="004F7293" w:rsidRDefault="00DB0701" w:rsidP="000432CF">
      <w:pPr>
        <w:spacing w:before="120" w:after="120"/>
        <w:rPr>
          <w:rFonts w:ascii="Times New Roman" w:eastAsia="Calibri" w:hAnsi="Times New Roman"/>
          <w:color w:val="1F4E79"/>
          <w:sz w:val="22"/>
          <w:lang w:val="ro-RO"/>
        </w:rPr>
      </w:pPr>
    </w:p>
    <w:p w:rsidR="00DB0701" w:rsidRPr="004F7293" w:rsidRDefault="00421F69" w:rsidP="000432CF">
      <w:pPr>
        <w:widowControl/>
        <w:tabs>
          <w:tab w:val="left" w:pos="270"/>
        </w:tabs>
        <w:spacing w:before="120" w:after="120" w:line="276" w:lineRule="auto"/>
        <w:ind w:left="-90"/>
        <w:rPr>
          <w:rFonts w:ascii="Times New Roman" w:eastAsia="Calibri" w:hAnsi="Times New Roman"/>
          <w:b/>
          <w:color w:val="1F4E79"/>
          <w:sz w:val="22"/>
          <w:lang w:val="ro-RO"/>
        </w:rPr>
      </w:pPr>
      <w:r w:rsidRPr="004F7293">
        <w:rPr>
          <w:rFonts w:ascii="Times New Roman" w:eastAsia="Calibri" w:hAnsi="Times New Roman"/>
          <w:b/>
          <w:color w:val="1F4E79"/>
          <w:sz w:val="22"/>
          <w:lang w:val="ro-RO"/>
        </w:rPr>
        <w:t>1</w:t>
      </w:r>
      <w:r w:rsidR="00037348" w:rsidRPr="004F7293">
        <w:rPr>
          <w:rFonts w:ascii="Times New Roman" w:eastAsia="Calibri" w:hAnsi="Times New Roman"/>
          <w:b/>
          <w:color w:val="1F4E79"/>
          <w:sz w:val="22"/>
          <w:lang w:val="ro-RO"/>
        </w:rPr>
        <w:t>3</w:t>
      </w:r>
      <w:r w:rsidR="00DB0701" w:rsidRPr="004F7293">
        <w:rPr>
          <w:rFonts w:ascii="Times New Roman" w:eastAsia="Calibri" w:hAnsi="Times New Roman"/>
          <w:b/>
          <w:color w:val="1F4E79"/>
          <w:sz w:val="22"/>
          <w:lang w:val="ro-RO"/>
        </w:rPr>
        <w:t>.</w:t>
      </w:r>
      <w:r w:rsidR="00037348" w:rsidRPr="004F7293">
        <w:rPr>
          <w:rFonts w:ascii="Times New Roman" w:eastAsia="Calibri" w:hAnsi="Times New Roman"/>
          <w:b/>
          <w:color w:val="1F4E79"/>
          <w:sz w:val="22"/>
          <w:lang w:val="ro-RO"/>
        </w:rPr>
        <w:t xml:space="preserve"> </w:t>
      </w:r>
      <w:r w:rsidR="00DB0701" w:rsidRPr="004F7293">
        <w:rPr>
          <w:rFonts w:ascii="Times New Roman" w:eastAsia="Calibri" w:hAnsi="Times New Roman"/>
          <w:b/>
          <w:color w:val="1F4E79"/>
          <w:sz w:val="22"/>
          <w:lang w:val="ro-RO"/>
        </w:rPr>
        <w:t>Încetarea contractului de subvenţie</w:t>
      </w:r>
    </w:p>
    <w:p w:rsidR="00DB0701" w:rsidRPr="004F7293" w:rsidRDefault="00EE3C35" w:rsidP="000432CF">
      <w:pPr>
        <w:spacing w:before="120" w:after="120"/>
        <w:ind w:left="270"/>
        <w:rPr>
          <w:rFonts w:ascii="Times New Roman" w:eastAsia="Calibri" w:hAnsi="Times New Roman"/>
          <w:color w:val="1F4E79"/>
          <w:sz w:val="22"/>
          <w:lang w:val="ro-RO"/>
        </w:rPr>
      </w:pPr>
      <w:r w:rsidRPr="004F7293">
        <w:rPr>
          <w:rFonts w:ascii="Times New Roman" w:eastAsia="Calibri" w:hAnsi="Times New Roman"/>
          <w:color w:val="1F4E79"/>
          <w:sz w:val="22"/>
          <w:lang w:val="ro-RO"/>
        </w:rPr>
        <w:t xml:space="preserve">(1) </w:t>
      </w:r>
      <w:r w:rsidR="00DB0701" w:rsidRPr="004F7293">
        <w:rPr>
          <w:rFonts w:ascii="Times New Roman" w:eastAsia="Calibri" w:hAnsi="Times New Roman"/>
          <w:color w:val="1F4E79"/>
          <w:sz w:val="22"/>
          <w:lang w:val="ro-RO"/>
        </w:rPr>
        <w:t xml:space="preserve">Prezentul contract încetează : </w:t>
      </w:r>
    </w:p>
    <w:p w:rsidR="00DB0701" w:rsidRPr="004F7293" w:rsidRDefault="00DB0701" w:rsidP="000432CF">
      <w:pPr>
        <w:widowControl/>
        <w:numPr>
          <w:ilvl w:val="0"/>
          <w:numId w:val="18"/>
        </w:numPr>
        <w:spacing w:before="120" w:after="120" w:line="276" w:lineRule="auto"/>
        <w:ind w:left="284"/>
        <w:rPr>
          <w:rFonts w:ascii="Times New Roman" w:eastAsia="Calibri" w:hAnsi="Times New Roman"/>
          <w:color w:val="1F4E79"/>
          <w:sz w:val="22"/>
          <w:lang w:val="ro-RO"/>
        </w:rPr>
      </w:pPr>
      <w:r w:rsidRPr="004F7293">
        <w:rPr>
          <w:rFonts w:ascii="Times New Roman" w:eastAsia="Calibri" w:hAnsi="Times New Roman"/>
          <w:color w:val="1F4E79"/>
          <w:sz w:val="22"/>
          <w:lang w:val="ro-RO"/>
        </w:rPr>
        <w:t>prin acordul de voință al părților</w:t>
      </w:r>
      <w:r w:rsidR="00072017" w:rsidRPr="004F7293">
        <w:rPr>
          <w:rFonts w:ascii="Times New Roman" w:eastAsia="Calibri" w:hAnsi="Times New Roman"/>
          <w:color w:val="1F4E79"/>
          <w:sz w:val="22"/>
          <w:lang w:val="ro-RO"/>
        </w:rPr>
        <w:t>;</w:t>
      </w:r>
    </w:p>
    <w:p w:rsidR="00DB0701" w:rsidRPr="004F7293" w:rsidRDefault="00DB0701" w:rsidP="000432CF">
      <w:pPr>
        <w:widowControl/>
        <w:numPr>
          <w:ilvl w:val="0"/>
          <w:numId w:val="18"/>
        </w:numPr>
        <w:spacing w:before="120" w:after="120" w:line="276" w:lineRule="auto"/>
        <w:ind w:left="284"/>
        <w:rPr>
          <w:rFonts w:ascii="Times New Roman" w:eastAsia="Calibri" w:hAnsi="Times New Roman"/>
          <w:color w:val="1F4E79"/>
          <w:sz w:val="22"/>
          <w:lang w:val="ro-RO"/>
        </w:rPr>
      </w:pPr>
      <w:r w:rsidRPr="004F7293">
        <w:rPr>
          <w:rFonts w:ascii="Times New Roman" w:eastAsia="Calibri" w:hAnsi="Times New Roman"/>
          <w:color w:val="1F4E79"/>
          <w:sz w:val="22"/>
          <w:lang w:val="ro-RO"/>
        </w:rPr>
        <w:t>la data expirării duratei pentru care a fost încheiată, în cazul în care</w:t>
      </w:r>
      <w:r w:rsidR="00785B59" w:rsidRPr="004F7293">
        <w:rPr>
          <w:rFonts w:ascii="Times New Roman" w:eastAsia="Calibri" w:hAnsi="Times New Roman"/>
          <w:color w:val="1F4E79"/>
          <w:sz w:val="22"/>
          <w:lang w:val="ro-RO"/>
        </w:rPr>
        <w:t xml:space="preserve"> contractul nu a fost prelungit</w:t>
      </w:r>
      <w:r w:rsidRPr="004F7293">
        <w:rPr>
          <w:rFonts w:ascii="Times New Roman" w:eastAsia="Calibri" w:hAnsi="Times New Roman"/>
          <w:color w:val="1F4E79"/>
          <w:sz w:val="22"/>
          <w:lang w:val="ro-RO"/>
        </w:rPr>
        <w:t xml:space="preserve"> prin act adițional. </w:t>
      </w:r>
    </w:p>
    <w:p w:rsidR="00037348" w:rsidRPr="004F7293" w:rsidRDefault="00037348" w:rsidP="000432CF">
      <w:pPr>
        <w:widowControl/>
        <w:spacing w:before="120" w:after="120" w:line="276" w:lineRule="auto"/>
        <w:ind w:left="284"/>
        <w:rPr>
          <w:rFonts w:ascii="Times New Roman" w:eastAsia="Calibri" w:hAnsi="Times New Roman"/>
          <w:color w:val="1F4E79"/>
          <w:sz w:val="22"/>
          <w:lang w:val="ro-RO"/>
        </w:rPr>
      </w:pPr>
    </w:p>
    <w:p w:rsidR="00DB0701" w:rsidRPr="004F7293" w:rsidRDefault="00421F69" w:rsidP="000432CF">
      <w:pPr>
        <w:widowControl/>
        <w:spacing w:before="120" w:after="120" w:line="276" w:lineRule="auto"/>
        <w:ind w:left="-76"/>
        <w:rPr>
          <w:rFonts w:ascii="Times New Roman" w:eastAsia="Calibri" w:hAnsi="Times New Roman"/>
          <w:b/>
          <w:color w:val="1F4E79"/>
          <w:sz w:val="22"/>
          <w:lang w:val="ro-RO"/>
        </w:rPr>
      </w:pPr>
      <w:r w:rsidRPr="004F7293">
        <w:rPr>
          <w:rFonts w:ascii="Times New Roman" w:eastAsia="Calibri" w:hAnsi="Times New Roman"/>
          <w:b/>
          <w:color w:val="1F4E79"/>
          <w:sz w:val="22"/>
          <w:lang w:val="ro-RO"/>
        </w:rPr>
        <w:t>1</w:t>
      </w:r>
      <w:r w:rsidR="00037348" w:rsidRPr="004F7293">
        <w:rPr>
          <w:rFonts w:ascii="Times New Roman" w:eastAsia="Calibri" w:hAnsi="Times New Roman"/>
          <w:b/>
          <w:color w:val="1F4E79"/>
          <w:sz w:val="22"/>
          <w:lang w:val="ro-RO"/>
        </w:rPr>
        <w:t>4</w:t>
      </w:r>
      <w:r w:rsidRPr="004F7293">
        <w:rPr>
          <w:rFonts w:ascii="Times New Roman" w:eastAsia="Calibri" w:hAnsi="Times New Roman"/>
          <w:b/>
          <w:color w:val="1F4E79"/>
          <w:sz w:val="22"/>
          <w:lang w:val="ro-RO"/>
        </w:rPr>
        <w:t xml:space="preserve"> </w:t>
      </w:r>
      <w:r w:rsidR="00DB0701" w:rsidRPr="004F7293">
        <w:rPr>
          <w:rFonts w:ascii="Times New Roman" w:eastAsia="Calibri" w:hAnsi="Times New Roman"/>
          <w:b/>
          <w:color w:val="1F4E79"/>
          <w:sz w:val="22"/>
          <w:lang w:val="ro-RO"/>
        </w:rPr>
        <w:t>. Conflictul de interese, incompatibilităţi, nereguli</w:t>
      </w:r>
    </w:p>
    <w:p w:rsidR="00DB0701" w:rsidRPr="004F7293" w:rsidRDefault="00421F69" w:rsidP="000432CF">
      <w:pPr>
        <w:widowControl/>
        <w:spacing w:before="120" w:after="120" w:line="276" w:lineRule="auto"/>
        <w:ind w:left="284"/>
        <w:rPr>
          <w:rFonts w:ascii="Times New Roman" w:eastAsia="Calibri" w:hAnsi="Times New Roman"/>
          <w:color w:val="1F4E79"/>
          <w:sz w:val="22"/>
          <w:lang w:val="ro-RO"/>
        </w:rPr>
      </w:pPr>
      <w:r w:rsidRPr="004F7293">
        <w:rPr>
          <w:rFonts w:ascii="Times New Roman" w:eastAsia="Calibri" w:hAnsi="Times New Roman"/>
          <w:color w:val="1F4E79"/>
          <w:sz w:val="22"/>
          <w:lang w:val="ro-RO"/>
        </w:rPr>
        <w:t>(1)</w:t>
      </w:r>
      <w:r w:rsidR="00DB0701" w:rsidRPr="004F7293">
        <w:rPr>
          <w:rFonts w:ascii="Times New Roman" w:eastAsia="Calibri" w:hAnsi="Times New Roman"/>
          <w:color w:val="1F4E79"/>
          <w:sz w:val="22"/>
          <w:lang w:val="ro-RO"/>
        </w:rPr>
        <w:t xml:space="preserve"> Beneficiarul ajutorului de minimis se obligă să ia toate măsurile necesare pentru evitarea neregulilor, a conflictelor de interese şi/sau a incompatibilităţilor, conform prevederilor legale (în special O.U.G. nr. 66/2011, cu modificările şi completările ulterioare, privind combaterea, constatarea şi sancţionarea neregulilor apărute în obţinerea şi utilizarea fondurilor europene şi/sau fondurilor publice naţionale aferente acestora).</w:t>
      </w:r>
    </w:p>
    <w:p w:rsidR="00DB0701" w:rsidRPr="004F7293" w:rsidRDefault="00421F69" w:rsidP="000432CF">
      <w:pPr>
        <w:widowControl/>
        <w:spacing w:before="120" w:after="120" w:line="276" w:lineRule="auto"/>
        <w:ind w:left="284"/>
        <w:rPr>
          <w:rFonts w:ascii="Times New Roman" w:eastAsia="Calibri" w:hAnsi="Times New Roman"/>
          <w:color w:val="1F4E79"/>
          <w:sz w:val="22"/>
          <w:lang w:val="ro-RO"/>
        </w:rPr>
      </w:pPr>
      <w:r w:rsidRPr="004F7293">
        <w:rPr>
          <w:rFonts w:ascii="Times New Roman" w:eastAsia="Calibri" w:hAnsi="Times New Roman"/>
          <w:color w:val="1F4E79"/>
          <w:sz w:val="22"/>
          <w:lang w:val="ro-RO"/>
        </w:rPr>
        <w:t>(2)</w:t>
      </w:r>
      <w:r w:rsidR="00DB0701" w:rsidRPr="004F7293">
        <w:rPr>
          <w:rFonts w:ascii="Times New Roman" w:eastAsia="Calibri" w:hAnsi="Times New Roman"/>
          <w:color w:val="1F4E79"/>
          <w:sz w:val="22"/>
          <w:lang w:val="ro-RO"/>
        </w:rPr>
        <w:t xml:space="preserve"> Părţile vor urmări să execute prezentul contract cu bună credinţă, în mod obiectiv şi imparţial şi vor evita interferarea cu orice interese economice, afinităţi politice sau naţionale, legăturilor de familie sau emoţionale, ori al altor legături sau interese neoneste.</w:t>
      </w:r>
    </w:p>
    <w:p w:rsidR="00DB0701" w:rsidRPr="004F7293" w:rsidRDefault="00421F69" w:rsidP="000432CF">
      <w:pPr>
        <w:widowControl/>
        <w:spacing w:before="120" w:after="120" w:line="276" w:lineRule="auto"/>
        <w:ind w:left="284"/>
        <w:rPr>
          <w:rFonts w:ascii="Times New Roman" w:eastAsia="Calibri" w:hAnsi="Times New Roman"/>
          <w:color w:val="1F4E79"/>
          <w:sz w:val="22"/>
          <w:lang w:val="ro-RO"/>
        </w:rPr>
      </w:pPr>
      <w:r w:rsidRPr="004F7293">
        <w:rPr>
          <w:rFonts w:ascii="Times New Roman" w:eastAsia="Calibri" w:hAnsi="Times New Roman"/>
          <w:color w:val="1F4E79"/>
          <w:sz w:val="22"/>
          <w:lang w:val="ro-RO"/>
        </w:rPr>
        <w:lastRenderedPageBreak/>
        <w:t>(3)</w:t>
      </w:r>
      <w:r w:rsidR="00DB0701" w:rsidRPr="004F7293">
        <w:rPr>
          <w:rFonts w:ascii="Times New Roman" w:eastAsia="Calibri" w:hAnsi="Times New Roman"/>
          <w:color w:val="1F4E79"/>
          <w:sz w:val="22"/>
          <w:lang w:val="ro-RO"/>
        </w:rPr>
        <w:t xml:space="preserve"> Părţile se obligă să întreprindă toate diligenţele necesare pentru a evita orice conflict de interese şi să se informeze reciproc, în termen de maximum 48 de ore de la luarea la cunoştinţă a oricărei situaţii de natură a da naştere unui astfel de conflict.</w:t>
      </w:r>
    </w:p>
    <w:p w:rsidR="00DB0701" w:rsidRPr="004F7293" w:rsidRDefault="00421F69" w:rsidP="000432CF">
      <w:pPr>
        <w:widowControl/>
        <w:spacing w:before="120" w:after="120" w:line="276" w:lineRule="auto"/>
        <w:ind w:left="284"/>
        <w:rPr>
          <w:rFonts w:ascii="Times New Roman" w:eastAsia="Calibri" w:hAnsi="Times New Roman"/>
          <w:color w:val="1F4E79"/>
          <w:sz w:val="22"/>
          <w:lang w:val="ro-RO"/>
        </w:rPr>
      </w:pPr>
      <w:r w:rsidRPr="004F7293">
        <w:rPr>
          <w:rFonts w:ascii="Times New Roman" w:eastAsia="Calibri" w:hAnsi="Times New Roman"/>
          <w:color w:val="1F4E79"/>
          <w:sz w:val="22"/>
          <w:lang w:val="ro-RO"/>
        </w:rPr>
        <w:t xml:space="preserve">(4) </w:t>
      </w:r>
      <w:r w:rsidR="00DB0701" w:rsidRPr="004F7293">
        <w:rPr>
          <w:rFonts w:ascii="Times New Roman" w:eastAsia="Calibri" w:hAnsi="Times New Roman"/>
          <w:color w:val="1F4E79"/>
          <w:sz w:val="22"/>
          <w:lang w:val="ro-RO"/>
        </w:rPr>
        <w:t>Neregula reprezintă orice abatere în privinţa legalităţii, regularităţii şi conformităţii în raport cu dispoziţiile legale naţionale şi/sau comunitare, precum şi faţă de prevederile contractelor ori ale altor angajamente legale încheiate în baza acestor dispoziţii, care prejudiciază, printr-o cheltuială necuvenită, bugetul general al Comunităţii Europene şi/sau bugetele administrate de aceasta ori în numele ei, precum şi bugetele din care provine cofinanţarea aferentă.</w:t>
      </w:r>
    </w:p>
    <w:p w:rsidR="00DB0701" w:rsidRPr="004F7293" w:rsidRDefault="00DB0701" w:rsidP="000432CF">
      <w:pPr>
        <w:widowControl/>
        <w:spacing w:before="120" w:after="120" w:line="276" w:lineRule="auto"/>
        <w:ind w:left="284"/>
        <w:rPr>
          <w:rFonts w:ascii="Times New Roman" w:eastAsia="Calibri" w:hAnsi="Times New Roman"/>
          <w:color w:val="1F4E79"/>
          <w:sz w:val="22"/>
          <w:lang w:val="ro-RO"/>
        </w:rPr>
      </w:pPr>
    </w:p>
    <w:p w:rsidR="00DB0701" w:rsidRPr="004F7293" w:rsidRDefault="003217AC" w:rsidP="000432CF">
      <w:pPr>
        <w:widowControl/>
        <w:spacing w:before="120" w:after="120" w:line="276" w:lineRule="auto"/>
        <w:ind w:left="284"/>
        <w:rPr>
          <w:rFonts w:ascii="Times New Roman" w:eastAsia="Calibri" w:hAnsi="Times New Roman"/>
          <w:b/>
          <w:color w:val="1F4E79"/>
          <w:sz w:val="22"/>
          <w:lang w:val="ro-RO"/>
        </w:rPr>
      </w:pPr>
      <w:r w:rsidRPr="004F7293">
        <w:rPr>
          <w:rFonts w:ascii="Times New Roman" w:eastAsia="Calibri" w:hAnsi="Times New Roman"/>
          <w:b/>
          <w:color w:val="1F4E79"/>
          <w:sz w:val="22"/>
          <w:lang w:val="ro-RO"/>
        </w:rPr>
        <w:t>1</w:t>
      </w:r>
      <w:r w:rsidR="00037348" w:rsidRPr="004F7293">
        <w:rPr>
          <w:rFonts w:ascii="Times New Roman" w:eastAsia="Calibri" w:hAnsi="Times New Roman"/>
          <w:b/>
          <w:color w:val="1F4E79"/>
          <w:sz w:val="22"/>
          <w:lang w:val="ro-RO"/>
        </w:rPr>
        <w:t>5</w:t>
      </w:r>
      <w:r w:rsidR="00DB0701" w:rsidRPr="004F7293">
        <w:rPr>
          <w:rFonts w:ascii="Times New Roman" w:eastAsia="Calibri" w:hAnsi="Times New Roman"/>
          <w:b/>
          <w:color w:val="1F4E79"/>
          <w:sz w:val="22"/>
          <w:lang w:val="ro-RO"/>
        </w:rPr>
        <w:t>.  Rezolvarea şi soluţionarea litigiilor</w:t>
      </w:r>
    </w:p>
    <w:p w:rsidR="00DB0701" w:rsidRPr="004F7293" w:rsidRDefault="003217AC" w:rsidP="000432CF">
      <w:pPr>
        <w:widowControl/>
        <w:spacing w:before="120" w:after="120" w:line="276" w:lineRule="auto"/>
        <w:ind w:left="284"/>
        <w:rPr>
          <w:rFonts w:ascii="Times New Roman" w:eastAsia="Calibri" w:hAnsi="Times New Roman"/>
          <w:color w:val="1F4E79"/>
          <w:sz w:val="22"/>
          <w:lang w:val="ro-RO"/>
        </w:rPr>
      </w:pPr>
      <w:r w:rsidRPr="004F7293">
        <w:rPr>
          <w:rFonts w:ascii="Times New Roman" w:eastAsia="Calibri" w:hAnsi="Times New Roman"/>
          <w:color w:val="1F4E79"/>
          <w:sz w:val="22"/>
          <w:lang w:val="ro-RO"/>
        </w:rPr>
        <w:t>(1)</w:t>
      </w:r>
      <w:r w:rsidR="00DB0701" w:rsidRPr="004F7293">
        <w:rPr>
          <w:rFonts w:ascii="Times New Roman" w:eastAsia="Calibri" w:hAnsi="Times New Roman"/>
          <w:color w:val="1F4E79"/>
          <w:sz w:val="22"/>
          <w:lang w:val="ro-RO"/>
        </w:rPr>
        <w:t xml:space="preserve"> Prezentul contract se interpretează, se execută şi se supune legii române.</w:t>
      </w:r>
    </w:p>
    <w:p w:rsidR="00DB0701" w:rsidRPr="004F7293" w:rsidRDefault="003217AC" w:rsidP="000432CF">
      <w:pPr>
        <w:widowControl/>
        <w:spacing w:before="120" w:after="120" w:line="276" w:lineRule="auto"/>
        <w:ind w:left="284"/>
        <w:rPr>
          <w:rFonts w:ascii="Times New Roman" w:eastAsia="Calibri" w:hAnsi="Times New Roman"/>
          <w:color w:val="1F4E79"/>
          <w:sz w:val="22"/>
          <w:lang w:val="ro-RO"/>
        </w:rPr>
      </w:pPr>
      <w:r w:rsidRPr="004F7293">
        <w:rPr>
          <w:rFonts w:ascii="Times New Roman" w:eastAsia="Calibri" w:hAnsi="Times New Roman"/>
          <w:color w:val="1F4E79"/>
          <w:sz w:val="22"/>
          <w:lang w:val="ro-RO"/>
        </w:rPr>
        <w:t>(2)</w:t>
      </w:r>
      <w:r w:rsidR="00DB0701" w:rsidRPr="004F7293">
        <w:rPr>
          <w:rFonts w:ascii="Times New Roman" w:eastAsia="Calibri" w:hAnsi="Times New Roman"/>
          <w:color w:val="1F4E79"/>
          <w:sz w:val="22"/>
          <w:lang w:val="ro-RO"/>
        </w:rPr>
        <w:t xml:space="preserve"> În caz de conflict, părţile vor încerca rezolvarea acestora, cu prioritate, pe cale amiabilă.</w:t>
      </w:r>
    </w:p>
    <w:p w:rsidR="00DB0701" w:rsidRPr="004F7293" w:rsidRDefault="003217AC" w:rsidP="000432CF">
      <w:pPr>
        <w:widowControl/>
        <w:spacing w:before="120" w:after="120" w:line="276" w:lineRule="auto"/>
        <w:ind w:left="284"/>
        <w:rPr>
          <w:rFonts w:ascii="Times New Roman" w:eastAsia="Calibri" w:hAnsi="Times New Roman"/>
          <w:color w:val="1F4E79"/>
          <w:sz w:val="22"/>
          <w:lang w:val="ro-RO"/>
        </w:rPr>
      </w:pPr>
      <w:r w:rsidRPr="004F7293">
        <w:rPr>
          <w:rFonts w:ascii="Times New Roman" w:eastAsia="Calibri" w:hAnsi="Times New Roman"/>
          <w:color w:val="1F4E79"/>
          <w:sz w:val="22"/>
          <w:lang w:val="ro-RO"/>
        </w:rPr>
        <w:t>(3)</w:t>
      </w:r>
      <w:r w:rsidR="00DB0701" w:rsidRPr="004F7293">
        <w:rPr>
          <w:rFonts w:ascii="Times New Roman" w:eastAsia="Calibri" w:hAnsi="Times New Roman"/>
          <w:color w:val="1F4E79"/>
          <w:sz w:val="22"/>
          <w:lang w:val="ro-RO"/>
        </w:rPr>
        <w:t xml:space="preserve"> În caz de emitere a corecţiilor financiare de către organismul guvernamental competent, precum şi în alte circumstanţe justificate, întreprinderea beneficiară poate executa restituirea din proprie iniţiativă a sumelor către administratorul schemei.</w:t>
      </w:r>
    </w:p>
    <w:p w:rsidR="00DB0701" w:rsidRPr="004F7293" w:rsidRDefault="003217AC" w:rsidP="000432CF">
      <w:pPr>
        <w:widowControl/>
        <w:spacing w:before="120" w:after="120" w:line="276" w:lineRule="auto"/>
        <w:ind w:left="284"/>
        <w:rPr>
          <w:rFonts w:ascii="Times New Roman" w:eastAsia="Calibri" w:hAnsi="Times New Roman"/>
          <w:color w:val="1F4E79"/>
          <w:sz w:val="22"/>
          <w:lang w:val="ro-RO"/>
        </w:rPr>
      </w:pPr>
      <w:r w:rsidRPr="004F7293">
        <w:rPr>
          <w:rFonts w:ascii="Times New Roman" w:eastAsia="Calibri" w:hAnsi="Times New Roman"/>
          <w:color w:val="1F4E79"/>
          <w:sz w:val="22"/>
          <w:lang w:val="ro-RO"/>
        </w:rPr>
        <w:t>(4)</w:t>
      </w:r>
      <w:r w:rsidR="00DB0701" w:rsidRPr="004F7293">
        <w:rPr>
          <w:rFonts w:ascii="Times New Roman" w:eastAsia="Calibri" w:hAnsi="Times New Roman"/>
          <w:color w:val="1F4E79"/>
          <w:sz w:val="22"/>
          <w:lang w:val="ro-RO"/>
        </w:rPr>
        <w:t xml:space="preserve"> Litigiile ce nu au putut fi rezolvate pe cale amiabilă vor fi supuse soluţionării instanţei judecătoreşti competente material de la sediul administratorului schemei ajutorului de minimis.</w:t>
      </w:r>
    </w:p>
    <w:p w:rsidR="00DB0701" w:rsidRPr="004F7293" w:rsidRDefault="00DB0701" w:rsidP="000432CF">
      <w:pPr>
        <w:widowControl/>
        <w:spacing w:before="120" w:after="120" w:line="276" w:lineRule="auto"/>
        <w:ind w:left="284"/>
        <w:rPr>
          <w:rFonts w:ascii="Times New Roman" w:eastAsia="Calibri" w:hAnsi="Times New Roman"/>
          <w:color w:val="1F4E79"/>
          <w:sz w:val="22"/>
          <w:lang w:val="ro-RO"/>
        </w:rPr>
      </w:pPr>
    </w:p>
    <w:p w:rsidR="00DB0701" w:rsidRPr="004F7293" w:rsidRDefault="003217AC" w:rsidP="000432CF">
      <w:pPr>
        <w:widowControl/>
        <w:spacing w:before="120" w:after="120" w:line="276" w:lineRule="auto"/>
        <w:ind w:left="284"/>
        <w:rPr>
          <w:rFonts w:ascii="Times New Roman" w:eastAsia="Calibri" w:hAnsi="Times New Roman"/>
          <w:b/>
          <w:color w:val="1F4E79"/>
          <w:sz w:val="22"/>
          <w:lang w:val="ro-RO"/>
        </w:rPr>
      </w:pPr>
      <w:r w:rsidRPr="004F7293">
        <w:rPr>
          <w:rFonts w:ascii="Times New Roman" w:eastAsia="Calibri" w:hAnsi="Times New Roman"/>
          <w:b/>
          <w:color w:val="1F4E79"/>
          <w:sz w:val="22"/>
          <w:lang w:val="ro-RO"/>
        </w:rPr>
        <w:t>1</w:t>
      </w:r>
      <w:r w:rsidR="00037348" w:rsidRPr="004F7293">
        <w:rPr>
          <w:rFonts w:ascii="Times New Roman" w:eastAsia="Calibri" w:hAnsi="Times New Roman"/>
          <w:b/>
          <w:color w:val="1F4E79"/>
          <w:sz w:val="22"/>
          <w:lang w:val="ro-RO"/>
        </w:rPr>
        <w:t>6</w:t>
      </w:r>
      <w:r w:rsidR="00DB0701" w:rsidRPr="004F7293">
        <w:rPr>
          <w:rFonts w:ascii="Times New Roman" w:eastAsia="Calibri" w:hAnsi="Times New Roman"/>
          <w:b/>
          <w:color w:val="1F4E79"/>
          <w:sz w:val="22"/>
          <w:lang w:val="ro-RO"/>
        </w:rPr>
        <w:t>. Confidenţialitatea</w:t>
      </w:r>
    </w:p>
    <w:p w:rsidR="009234C0" w:rsidRPr="004F7293" w:rsidRDefault="003217AC" w:rsidP="00725898">
      <w:pPr>
        <w:pStyle w:val="BodyText3"/>
        <w:shd w:val="clear" w:color="auto" w:fill="auto"/>
        <w:spacing w:before="0" w:after="0" w:line="240" w:lineRule="auto"/>
        <w:ind w:left="284" w:firstLine="0"/>
        <w:rPr>
          <w:i/>
          <w:iCs/>
          <w:color w:val="1F4E79"/>
          <w:sz w:val="22"/>
          <w:szCs w:val="22"/>
        </w:rPr>
      </w:pPr>
      <w:r w:rsidRPr="004F7293">
        <w:rPr>
          <w:rFonts w:eastAsia="Calibri"/>
          <w:color w:val="1F4E79"/>
          <w:sz w:val="22"/>
          <w:szCs w:val="22"/>
        </w:rPr>
        <w:t>(1)</w:t>
      </w:r>
      <w:r w:rsidR="00DB0701" w:rsidRPr="004F7293">
        <w:rPr>
          <w:rFonts w:eastAsia="Calibri"/>
          <w:color w:val="1F4E79"/>
          <w:sz w:val="22"/>
          <w:szCs w:val="22"/>
        </w:rPr>
        <w:t xml:space="preserve"> </w:t>
      </w:r>
      <w:r w:rsidR="009234C0" w:rsidRPr="004F7293">
        <w:rPr>
          <w:i/>
          <w:iCs/>
          <w:color w:val="1F4E79"/>
          <w:sz w:val="22"/>
          <w:szCs w:val="22"/>
        </w:rPr>
        <w:t>Prezentul contract reprezintă un acord ferm pentru părțile contractante în ceea ce privește 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rsidR="009234C0" w:rsidRPr="004F7293" w:rsidRDefault="009234C0" w:rsidP="00725898">
      <w:pPr>
        <w:widowControl/>
        <w:spacing w:line="276" w:lineRule="auto"/>
        <w:rPr>
          <w:rFonts w:ascii="Times New Roman" w:eastAsia="Calibri" w:hAnsi="Times New Roman"/>
          <w:color w:val="1F4E79"/>
          <w:sz w:val="22"/>
          <w:lang w:val="ro-RO"/>
        </w:rPr>
      </w:pPr>
    </w:p>
    <w:p w:rsidR="00DB0701" w:rsidRPr="004F7293" w:rsidRDefault="00725898" w:rsidP="000432CF">
      <w:pPr>
        <w:widowControl/>
        <w:spacing w:before="120" w:after="120" w:line="276" w:lineRule="auto"/>
        <w:ind w:left="284"/>
        <w:rPr>
          <w:rFonts w:ascii="Times New Roman" w:eastAsia="Calibri" w:hAnsi="Times New Roman"/>
          <w:color w:val="1F4E79"/>
          <w:sz w:val="22"/>
          <w:lang w:val="ro-RO"/>
        </w:rPr>
      </w:pPr>
      <w:r w:rsidRPr="004F7293">
        <w:rPr>
          <w:rFonts w:ascii="Times New Roman" w:eastAsia="Calibri" w:hAnsi="Times New Roman"/>
          <w:color w:val="1F4E79"/>
          <w:sz w:val="22"/>
          <w:lang w:val="ro-RO"/>
        </w:rPr>
        <w:t>(2)</w:t>
      </w:r>
      <w:r w:rsidR="00DB0701" w:rsidRPr="004F7293">
        <w:rPr>
          <w:rFonts w:ascii="Times New Roman" w:eastAsia="Calibri" w:hAnsi="Times New Roman"/>
          <w:color w:val="1F4E79"/>
          <w:sz w:val="22"/>
          <w:lang w:val="ro-RO"/>
        </w:rPr>
        <w:t>Informaţii confidenţiale vor fi considerate datele şi informaţiile cărora părţile le-au acordat acest caracter prin precizarea făcută sau înscrisă pe documentele transmise, cu excepţia celor care, conform prezentului acord, fac obiectul publicităţii, consemnării, înregistrării în registre sau evidenţe publice.</w:t>
      </w:r>
    </w:p>
    <w:p w:rsidR="00DB0701" w:rsidRPr="004F7293" w:rsidRDefault="00725898" w:rsidP="000432CF">
      <w:pPr>
        <w:widowControl/>
        <w:spacing w:before="120" w:after="120" w:line="276" w:lineRule="auto"/>
        <w:ind w:left="284"/>
        <w:rPr>
          <w:rFonts w:ascii="Times New Roman" w:eastAsia="Calibri" w:hAnsi="Times New Roman"/>
          <w:color w:val="1F4E79"/>
          <w:sz w:val="22"/>
          <w:lang w:val="ro-RO"/>
        </w:rPr>
      </w:pPr>
      <w:r w:rsidRPr="004F7293">
        <w:rPr>
          <w:rFonts w:ascii="Times New Roman" w:eastAsia="Calibri" w:hAnsi="Times New Roman"/>
          <w:color w:val="1F4E79"/>
          <w:sz w:val="22"/>
          <w:lang w:val="ro-RO"/>
        </w:rPr>
        <w:t>(3</w:t>
      </w:r>
      <w:r w:rsidR="003217AC" w:rsidRPr="004F7293">
        <w:rPr>
          <w:rFonts w:ascii="Times New Roman" w:eastAsia="Calibri" w:hAnsi="Times New Roman"/>
          <w:color w:val="1F4E79"/>
          <w:sz w:val="22"/>
          <w:lang w:val="ro-RO"/>
        </w:rPr>
        <w:t>)</w:t>
      </w:r>
      <w:r w:rsidR="00DB0701" w:rsidRPr="004F7293">
        <w:rPr>
          <w:rFonts w:ascii="Times New Roman" w:eastAsia="Calibri" w:hAnsi="Times New Roman"/>
          <w:color w:val="1F4E79"/>
          <w:sz w:val="22"/>
          <w:lang w:val="ro-RO"/>
        </w:rPr>
        <w:t xml:space="preserve"> Părţile se obligă să nu transmită terţilor date, informaţii în legătură cu executarea prezentului contract, cu excepţia organismelor guvernamentale cu atribuţii în administrarea, gestionarea, controlul fondurilor şi/sau ajutoarelor nerambursabile.</w:t>
      </w:r>
    </w:p>
    <w:p w:rsidR="00DB0701" w:rsidRPr="004F7293" w:rsidRDefault="00725898" w:rsidP="000432CF">
      <w:pPr>
        <w:widowControl/>
        <w:spacing w:before="120" w:after="120" w:line="276" w:lineRule="auto"/>
        <w:ind w:left="284"/>
        <w:rPr>
          <w:rFonts w:ascii="Times New Roman" w:eastAsia="Calibri" w:hAnsi="Times New Roman"/>
          <w:color w:val="1F4E79"/>
          <w:sz w:val="22"/>
          <w:lang w:val="ro-RO"/>
        </w:rPr>
      </w:pPr>
      <w:r w:rsidRPr="004F7293">
        <w:rPr>
          <w:rFonts w:ascii="Times New Roman" w:eastAsia="Calibri" w:hAnsi="Times New Roman"/>
          <w:color w:val="1F4E79"/>
          <w:sz w:val="22"/>
          <w:lang w:val="ro-RO"/>
        </w:rPr>
        <w:t>(4</w:t>
      </w:r>
      <w:r w:rsidR="003217AC" w:rsidRPr="004F7293">
        <w:rPr>
          <w:rFonts w:ascii="Times New Roman" w:eastAsia="Calibri" w:hAnsi="Times New Roman"/>
          <w:color w:val="1F4E79"/>
          <w:sz w:val="22"/>
          <w:lang w:val="ro-RO"/>
        </w:rPr>
        <w:t xml:space="preserve">) </w:t>
      </w:r>
      <w:r w:rsidR="00DB0701" w:rsidRPr="004F7293">
        <w:rPr>
          <w:rFonts w:ascii="Times New Roman" w:eastAsia="Calibri" w:hAnsi="Times New Roman"/>
          <w:color w:val="1F4E79"/>
          <w:sz w:val="22"/>
          <w:lang w:val="ro-RO"/>
        </w:rPr>
        <w:t>Încălcarea obligaţiei de confidenţialitate obligă partea responsabilă la repararea prejudiciului cauzat.</w:t>
      </w:r>
    </w:p>
    <w:p w:rsidR="00DB0701" w:rsidRPr="004F7293" w:rsidRDefault="00725898" w:rsidP="000432CF">
      <w:pPr>
        <w:widowControl/>
        <w:spacing w:before="120" w:after="120" w:line="276" w:lineRule="auto"/>
        <w:ind w:left="284"/>
        <w:rPr>
          <w:rFonts w:ascii="Times New Roman" w:eastAsia="Calibri" w:hAnsi="Times New Roman"/>
          <w:color w:val="1F4E79"/>
          <w:sz w:val="22"/>
          <w:lang w:val="ro-RO"/>
        </w:rPr>
      </w:pPr>
      <w:r w:rsidRPr="004F7293">
        <w:rPr>
          <w:rFonts w:ascii="Times New Roman" w:eastAsia="Calibri" w:hAnsi="Times New Roman"/>
          <w:color w:val="1F4E79"/>
          <w:sz w:val="22"/>
          <w:lang w:val="ro-RO"/>
        </w:rPr>
        <w:t>(5</w:t>
      </w:r>
      <w:r w:rsidR="003217AC" w:rsidRPr="004F7293">
        <w:rPr>
          <w:rFonts w:ascii="Times New Roman" w:eastAsia="Calibri" w:hAnsi="Times New Roman"/>
          <w:color w:val="1F4E79"/>
          <w:sz w:val="22"/>
          <w:lang w:val="ro-RO"/>
        </w:rPr>
        <w:t>)</w:t>
      </w:r>
      <w:r w:rsidR="00DB0701" w:rsidRPr="004F7293">
        <w:rPr>
          <w:rFonts w:ascii="Times New Roman" w:eastAsia="Calibri" w:hAnsi="Times New Roman"/>
          <w:color w:val="1F4E79"/>
          <w:sz w:val="22"/>
          <w:lang w:val="ro-RO"/>
        </w:rPr>
        <w:t xml:space="preserve"> Nu sunt confidenţiale documentele, materialele, informaţiile folosite în scopuri publicitare în vederea promovării şi informării, aşa cum acestea au fost definite anterior.</w:t>
      </w:r>
    </w:p>
    <w:p w:rsidR="00DB0701" w:rsidRPr="004F7293" w:rsidRDefault="00725898" w:rsidP="000432CF">
      <w:pPr>
        <w:widowControl/>
        <w:spacing w:before="120" w:after="120" w:line="276" w:lineRule="auto"/>
        <w:ind w:left="284"/>
        <w:rPr>
          <w:rFonts w:ascii="Times New Roman" w:eastAsia="Calibri" w:hAnsi="Times New Roman"/>
          <w:color w:val="1F4E79"/>
          <w:sz w:val="22"/>
          <w:lang w:val="ro-RO"/>
        </w:rPr>
      </w:pPr>
      <w:r w:rsidRPr="004F7293">
        <w:rPr>
          <w:rFonts w:ascii="Times New Roman" w:eastAsia="Calibri" w:hAnsi="Times New Roman"/>
          <w:color w:val="1F4E79"/>
          <w:sz w:val="22"/>
          <w:lang w:val="ro-RO"/>
        </w:rPr>
        <w:t>(6</w:t>
      </w:r>
      <w:r w:rsidR="003217AC" w:rsidRPr="004F7293">
        <w:rPr>
          <w:rFonts w:ascii="Times New Roman" w:eastAsia="Calibri" w:hAnsi="Times New Roman"/>
          <w:color w:val="1F4E79"/>
          <w:sz w:val="22"/>
          <w:lang w:val="ro-RO"/>
        </w:rPr>
        <w:t>)</w:t>
      </w:r>
      <w:r w:rsidR="00DB0701" w:rsidRPr="004F7293">
        <w:rPr>
          <w:rFonts w:ascii="Times New Roman" w:eastAsia="Calibri" w:hAnsi="Times New Roman"/>
          <w:color w:val="1F4E79"/>
          <w:sz w:val="22"/>
          <w:lang w:val="ro-RO"/>
        </w:rPr>
        <w:t xml:space="preserve"> Părţile nu vor putea fi făcute răspunzătoare pentru dezvăluirea de informaţii confidenţiale dacă s-a obţinut acordul scris al celeilalte părţi, sau dacă partea în cauză a dat curs unor dispoziţii legale de dezvăluire a informaţiilor.</w:t>
      </w:r>
    </w:p>
    <w:p w:rsidR="00A217D0" w:rsidRPr="004F7293" w:rsidRDefault="00102532" w:rsidP="000432CF">
      <w:pPr>
        <w:widowControl/>
        <w:spacing w:before="120" w:after="120" w:line="276" w:lineRule="auto"/>
        <w:contextualSpacing/>
        <w:rPr>
          <w:rFonts w:ascii="Times New Roman" w:eastAsia="Calibri" w:hAnsi="Times New Roman"/>
          <w:b/>
          <w:color w:val="1F4E79"/>
          <w:sz w:val="22"/>
          <w:lang w:val="ro-RO"/>
        </w:rPr>
      </w:pPr>
      <w:r w:rsidRPr="004F7293">
        <w:rPr>
          <w:rFonts w:ascii="Times New Roman" w:eastAsia="Calibri" w:hAnsi="Times New Roman"/>
          <w:b/>
          <w:color w:val="1F4E79"/>
          <w:sz w:val="22"/>
          <w:lang w:val="ro-RO"/>
        </w:rPr>
        <w:br w:type="page"/>
      </w:r>
    </w:p>
    <w:p w:rsidR="00AE10C5" w:rsidRPr="004F7293" w:rsidRDefault="0066487E" w:rsidP="000432CF">
      <w:pPr>
        <w:widowControl/>
        <w:spacing w:before="120" w:after="120" w:line="276" w:lineRule="auto"/>
        <w:contextualSpacing/>
        <w:rPr>
          <w:rFonts w:ascii="Times New Roman" w:eastAsia="Calibri" w:hAnsi="Times New Roman"/>
          <w:b/>
          <w:color w:val="1F4E79"/>
          <w:sz w:val="22"/>
          <w:lang w:val="ro-RO"/>
        </w:rPr>
      </w:pPr>
      <w:r w:rsidRPr="004F7293">
        <w:rPr>
          <w:rFonts w:ascii="Times New Roman" w:eastAsia="Calibri" w:hAnsi="Times New Roman"/>
          <w:b/>
          <w:color w:val="1F4E79"/>
          <w:sz w:val="22"/>
          <w:lang w:val="ro-RO"/>
        </w:rPr>
        <w:lastRenderedPageBreak/>
        <w:t>1</w:t>
      </w:r>
      <w:r w:rsidR="00037348" w:rsidRPr="004F7293">
        <w:rPr>
          <w:rFonts w:ascii="Times New Roman" w:eastAsia="Calibri" w:hAnsi="Times New Roman"/>
          <w:b/>
          <w:color w:val="1F4E79"/>
          <w:sz w:val="22"/>
          <w:lang w:val="ro-RO"/>
        </w:rPr>
        <w:t>7</w:t>
      </w:r>
      <w:r w:rsidRPr="004F7293">
        <w:rPr>
          <w:rFonts w:ascii="Times New Roman" w:eastAsia="Calibri" w:hAnsi="Times New Roman"/>
          <w:b/>
          <w:color w:val="1F4E79"/>
          <w:sz w:val="22"/>
          <w:lang w:val="ro-RO"/>
        </w:rPr>
        <w:t xml:space="preserve">. Clauze finale </w:t>
      </w:r>
    </w:p>
    <w:p w:rsidR="00AE10C5" w:rsidRPr="004F7293" w:rsidRDefault="00AE10C5" w:rsidP="000432CF">
      <w:pPr>
        <w:widowControl/>
        <w:numPr>
          <w:ilvl w:val="0"/>
          <w:numId w:val="30"/>
        </w:numPr>
        <w:spacing w:before="120" w:after="120" w:line="276" w:lineRule="auto"/>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 xml:space="preserve">Orice comunicare între părți, referitoare la îndeplinirea </w:t>
      </w:r>
      <w:r w:rsidR="00DC67EF" w:rsidRPr="004F7293">
        <w:rPr>
          <w:rFonts w:ascii="Times New Roman" w:eastAsia="Calibri" w:hAnsi="Times New Roman"/>
          <w:color w:val="1F4E79"/>
          <w:sz w:val="22"/>
          <w:lang w:val="ro-RO"/>
        </w:rPr>
        <w:t>prezentului contract</w:t>
      </w:r>
      <w:r w:rsidRPr="004F7293">
        <w:rPr>
          <w:rFonts w:ascii="Times New Roman" w:eastAsia="Calibri" w:hAnsi="Times New Roman"/>
          <w:color w:val="1F4E79"/>
          <w:sz w:val="22"/>
          <w:lang w:val="ro-RO"/>
        </w:rPr>
        <w:t xml:space="preserve">, trebuie să fie transmisă în scris. Orice document scris trebuie înregistrat atât în momentul transmiterii, cât și în momentul primirii. </w:t>
      </w:r>
    </w:p>
    <w:p w:rsidR="00AE10C5" w:rsidRPr="004F7293" w:rsidRDefault="008B19DD" w:rsidP="000432CF">
      <w:pPr>
        <w:widowControl/>
        <w:numPr>
          <w:ilvl w:val="0"/>
          <w:numId w:val="30"/>
        </w:numPr>
        <w:spacing w:before="120" w:after="120" w:line="276" w:lineRule="auto"/>
        <w:contextualSpacing/>
        <w:rPr>
          <w:rFonts w:ascii="Times New Roman" w:eastAsia="Calibri" w:hAnsi="Times New Roman"/>
          <w:color w:val="1F4E79"/>
          <w:sz w:val="22"/>
          <w:lang w:val="ro-RO"/>
        </w:rPr>
      </w:pPr>
      <w:r w:rsidRPr="004F7293">
        <w:rPr>
          <w:rFonts w:ascii="Times New Roman" w:eastAsia="Calibri" w:hAnsi="Times New Roman"/>
          <w:color w:val="1F4E79"/>
          <w:sz w:val="22"/>
          <w:lang w:val="ro-RO"/>
        </w:rPr>
        <w:t>Prezentul</w:t>
      </w:r>
      <w:r w:rsidR="00AE10C5" w:rsidRPr="004F7293">
        <w:rPr>
          <w:rFonts w:ascii="Times New Roman" w:eastAsia="Calibri" w:hAnsi="Times New Roman"/>
          <w:color w:val="1F4E79"/>
          <w:sz w:val="22"/>
          <w:lang w:val="ro-RO"/>
        </w:rPr>
        <w:t xml:space="preserve"> </w:t>
      </w:r>
      <w:r w:rsidRPr="004F7293">
        <w:rPr>
          <w:rFonts w:ascii="Times New Roman" w:eastAsia="Calibri" w:hAnsi="Times New Roman"/>
          <w:color w:val="1F4E79"/>
          <w:sz w:val="22"/>
          <w:lang w:val="ro-RO"/>
        </w:rPr>
        <w:t>contract</w:t>
      </w:r>
      <w:r w:rsidR="00AE10C5" w:rsidRPr="004F7293">
        <w:rPr>
          <w:rFonts w:ascii="Times New Roman" w:eastAsia="Calibri" w:hAnsi="Times New Roman"/>
          <w:color w:val="1F4E79"/>
          <w:sz w:val="22"/>
          <w:lang w:val="ro-RO"/>
        </w:rPr>
        <w:t xml:space="preserve"> se completează cu prevederile normelor legale in vigoare. </w:t>
      </w:r>
    </w:p>
    <w:p w:rsidR="00AE10C5" w:rsidRPr="004F7293" w:rsidRDefault="008B19DD" w:rsidP="000432CF">
      <w:pPr>
        <w:numPr>
          <w:ilvl w:val="0"/>
          <w:numId w:val="30"/>
        </w:numPr>
        <w:spacing w:before="120" w:after="120"/>
        <w:rPr>
          <w:rFonts w:ascii="Times New Roman" w:eastAsia="Calibri" w:hAnsi="Times New Roman"/>
          <w:color w:val="1F4E79"/>
          <w:sz w:val="22"/>
          <w:lang w:val="ro-RO"/>
        </w:rPr>
      </w:pPr>
      <w:r w:rsidRPr="004F7293">
        <w:rPr>
          <w:rFonts w:ascii="Times New Roman" w:eastAsia="Calibri" w:hAnsi="Times New Roman"/>
          <w:color w:val="1F4E79"/>
          <w:sz w:val="22"/>
          <w:lang w:val="ro-RO"/>
        </w:rPr>
        <w:t>Prezentul</w:t>
      </w:r>
      <w:r w:rsidR="00AE10C5" w:rsidRPr="004F7293">
        <w:rPr>
          <w:rFonts w:ascii="Times New Roman" w:eastAsia="Calibri" w:hAnsi="Times New Roman"/>
          <w:color w:val="1F4E79"/>
          <w:sz w:val="22"/>
          <w:lang w:val="ro-RO"/>
        </w:rPr>
        <w:t xml:space="preserve"> </w:t>
      </w:r>
      <w:r w:rsidRPr="004F7293">
        <w:rPr>
          <w:rFonts w:ascii="Times New Roman" w:eastAsia="Calibri" w:hAnsi="Times New Roman"/>
          <w:color w:val="1F4E79"/>
          <w:sz w:val="22"/>
          <w:lang w:val="ro-RO"/>
        </w:rPr>
        <w:t>contract</w:t>
      </w:r>
      <w:r w:rsidR="00DC0750" w:rsidRPr="004F7293">
        <w:rPr>
          <w:rFonts w:ascii="Times New Roman" w:eastAsia="Calibri" w:hAnsi="Times New Roman"/>
          <w:color w:val="1F4E79"/>
          <w:sz w:val="22"/>
          <w:lang w:val="ro-RO"/>
        </w:rPr>
        <w:t xml:space="preserve"> s-a încheiat astăzi</w:t>
      </w:r>
      <w:r w:rsidR="00102532" w:rsidRPr="004F7293">
        <w:rPr>
          <w:rFonts w:ascii="Times New Roman" w:eastAsia="Calibri" w:hAnsi="Times New Roman"/>
          <w:color w:val="1F4E79"/>
          <w:sz w:val="22"/>
          <w:lang w:val="ro-RO"/>
        </w:rPr>
        <w:t xml:space="preserve"> </w:t>
      </w:r>
      <w:r w:rsidR="00DC0750" w:rsidRPr="004F7293">
        <w:rPr>
          <w:rFonts w:ascii="Times New Roman" w:eastAsia="Calibri" w:hAnsi="Times New Roman"/>
          <w:color w:val="1F4E79"/>
          <w:sz w:val="22"/>
          <w:lang w:val="ro-RO"/>
        </w:rPr>
        <w:t>………………..</w:t>
      </w:r>
      <w:r w:rsidR="00AE10C5" w:rsidRPr="004F7293">
        <w:rPr>
          <w:rFonts w:ascii="Times New Roman" w:eastAsia="Calibri" w:hAnsi="Times New Roman"/>
          <w:color w:val="1F4E79"/>
          <w:sz w:val="22"/>
          <w:lang w:val="ro-RO"/>
        </w:rPr>
        <w:t xml:space="preserve">, in doua exemplare originale, cate unul pentru fiecare parte semnatara. </w:t>
      </w:r>
    </w:p>
    <w:p w:rsidR="00037348" w:rsidRPr="004F7293" w:rsidRDefault="00037348" w:rsidP="000432CF">
      <w:pPr>
        <w:spacing w:before="120" w:after="120"/>
        <w:ind w:left="284"/>
        <w:rPr>
          <w:rFonts w:ascii="Times New Roman" w:eastAsia="Calibri" w:hAnsi="Times New Roman"/>
          <w:color w:val="1F4E79"/>
          <w:sz w:val="22"/>
          <w:lang w:val="ro-RO"/>
        </w:rPr>
      </w:pPr>
    </w:p>
    <w:p w:rsidR="00F62A4D" w:rsidRPr="004F7293" w:rsidRDefault="00F62A4D" w:rsidP="00102532">
      <w:pPr>
        <w:spacing w:before="120" w:after="120"/>
        <w:ind w:right="-513"/>
        <w:rPr>
          <w:rFonts w:ascii="Times New Roman" w:eastAsia="Calibri" w:hAnsi="Times New Roman"/>
          <w:color w:val="1F4E79"/>
          <w:sz w:val="22"/>
          <w:lang w:val="ro-RO"/>
        </w:rPr>
      </w:pPr>
    </w:p>
    <w:p w:rsidR="006E33D9" w:rsidRPr="004F7293" w:rsidRDefault="006E33D9" w:rsidP="000432CF">
      <w:pPr>
        <w:spacing w:before="120" w:after="120"/>
        <w:ind w:left="6372" w:right="-513" w:hanging="6088"/>
        <w:rPr>
          <w:rFonts w:ascii="Times New Roman" w:hAnsi="Times New Roman"/>
          <w:b/>
          <w:color w:val="1F4E79"/>
          <w:sz w:val="22"/>
          <w:lang w:val="ro-RO"/>
        </w:rPr>
      </w:pPr>
    </w:p>
    <w:tbl>
      <w:tblPr>
        <w:tblW w:w="5000" w:type="pct"/>
        <w:jc w:val="center"/>
        <w:tblLook w:val="04A0" w:firstRow="1" w:lastRow="0" w:firstColumn="1" w:lastColumn="0" w:noHBand="0" w:noVBand="1"/>
      </w:tblPr>
      <w:tblGrid>
        <w:gridCol w:w="4545"/>
        <w:gridCol w:w="1249"/>
        <w:gridCol w:w="4196"/>
      </w:tblGrid>
      <w:tr w:rsidR="002D6A74" w:rsidRPr="004F7293" w:rsidTr="00072017">
        <w:trPr>
          <w:jc w:val="center"/>
        </w:trPr>
        <w:tc>
          <w:tcPr>
            <w:tcW w:w="2275" w:type="pct"/>
            <w:shd w:val="clear" w:color="auto" w:fill="auto"/>
          </w:tcPr>
          <w:p w:rsidR="00072017" w:rsidRPr="00907E81" w:rsidRDefault="00072017" w:rsidP="000432CF">
            <w:pPr>
              <w:spacing w:before="120" w:after="120"/>
              <w:ind w:right="-513"/>
              <w:jc w:val="center"/>
              <w:rPr>
                <w:rFonts w:ascii="Times New Roman" w:eastAsia="Calibri" w:hAnsi="Times New Roman"/>
                <w:b/>
                <w:color w:val="1F4E79"/>
                <w:sz w:val="22"/>
                <w:lang w:val="ro-RO"/>
              </w:rPr>
            </w:pPr>
            <w:r w:rsidRPr="00907E81">
              <w:rPr>
                <w:rFonts w:ascii="Times New Roman" w:eastAsia="Calibri" w:hAnsi="Times New Roman"/>
                <w:b/>
                <w:color w:val="1F4E79"/>
                <w:sz w:val="22"/>
                <w:lang w:val="ro-RO"/>
              </w:rPr>
              <w:t xml:space="preserve">Administratorul schemei </w:t>
            </w:r>
          </w:p>
          <w:p w:rsidR="00072017" w:rsidRPr="00907E81" w:rsidRDefault="00072017" w:rsidP="000432CF">
            <w:pPr>
              <w:spacing w:before="120" w:after="120"/>
              <w:ind w:right="-513"/>
              <w:jc w:val="center"/>
              <w:rPr>
                <w:rFonts w:ascii="Times New Roman" w:eastAsia="Calibri" w:hAnsi="Times New Roman"/>
                <w:b/>
                <w:color w:val="1F4E79"/>
                <w:sz w:val="22"/>
                <w:lang w:val="ro-RO"/>
              </w:rPr>
            </w:pPr>
            <w:r w:rsidRPr="00907E81">
              <w:rPr>
                <w:rFonts w:ascii="Times New Roman" w:eastAsia="Calibri" w:hAnsi="Times New Roman"/>
                <w:b/>
                <w:color w:val="1F4E79"/>
                <w:sz w:val="22"/>
                <w:lang w:val="ro-RO"/>
              </w:rPr>
              <w:t>de ajutor de minimis</w:t>
            </w:r>
          </w:p>
          <w:p w:rsidR="00072017" w:rsidRPr="004F7293" w:rsidRDefault="00072017" w:rsidP="000432CF">
            <w:pPr>
              <w:spacing w:before="120" w:after="120"/>
              <w:ind w:right="-513"/>
              <w:jc w:val="center"/>
              <w:rPr>
                <w:rFonts w:ascii="Times New Roman" w:eastAsia="Calibri" w:hAnsi="Times New Roman"/>
                <w:b/>
                <w:color w:val="1F4E79"/>
                <w:sz w:val="22"/>
                <w:lang w:val="ro-RO"/>
              </w:rPr>
            </w:pPr>
            <w:r w:rsidRPr="00907E81">
              <w:rPr>
                <w:rFonts w:ascii="Times New Roman" w:eastAsia="Calibri" w:hAnsi="Times New Roman"/>
                <w:b/>
                <w:color w:val="1F4E79"/>
                <w:sz w:val="22"/>
                <w:lang w:val="ro-RO"/>
              </w:rPr>
              <w:t>Nume prenume reprezentant legal</w:t>
            </w:r>
          </w:p>
        </w:tc>
        <w:tc>
          <w:tcPr>
            <w:tcW w:w="625" w:type="pct"/>
          </w:tcPr>
          <w:p w:rsidR="00072017" w:rsidRPr="004F7293" w:rsidRDefault="00072017" w:rsidP="000432CF">
            <w:pPr>
              <w:spacing w:before="120" w:after="120"/>
              <w:ind w:right="-513"/>
              <w:jc w:val="center"/>
              <w:rPr>
                <w:rFonts w:ascii="Times New Roman" w:eastAsia="Calibri" w:hAnsi="Times New Roman"/>
                <w:b/>
                <w:color w:val="1F4E79"/>
                <w:sz w:val="22"/>
                <w:lang w:val="ro-RO"/>
              </w:rPr>
            </w:pPr>
          </w:p>
        </w:tc>
        <w:tc>
          <w:tcPr>
            <w:tcW w:w="2100" w:type="pct"/>
            <w:shd w:val="clear" w:color="auto" w:fill="auto"/>
          </w:tcPr>
          <w:p w:rsidR="00072017" w:rsidRPr="004F7293" w:rsidRDefault="00072017" w:rsidP="000432CF">
            <w:pPr>
              <w:spacing w:before="120" w:after="120"/>
              <w:ind w:right="-513"/>
              <w:jc w:val="center"/>
              <w:rPr>
                <w:rFonts w:ascii="Times New Roman" w:eastAsia="Calibri" w:hAnsi="Times New Roman"/>
                <w:b/>
                <w:color w:val="1F4E79"/>
                <w:sz w:val="22"/>
                <w:lang w:val="ro-RO"/>
              </w:rPr>
            </w:pPr>
            <w:r w:rsidRPr="004F7293">
              <w:rPr>
                <w:rFonts w:ascii="Times New Roman" w:eastAsia="Calibri" w:hAnsi="Times New Roman"/>
                <w:b/>
                <w:color w:val="1F4E79"/>
                <w:sz w:val="22"/>
                <w:lang w:val="ro-RO"/>
              </w:rPr>
              <w:t>Beneficiar ajutorului de minimis</w:t>
            </w:r>
          </w:p>
          <w:p w:rsidR="00072017" w:rsidRPr="004F7293" w:rsidRDefault="00072017" w:rsidP="000432CF">
            <w:pPr>
              <w:spacing w:before="120" w:after="120"/>
              <w:ind w:right="-513"/>
              <w:jc w:val="center"/>
              <w:rPr>
                <w:rFonts w:ascii="Times New Roman" w:eastAsia="Calibri" w:hAnsi="Times New Roman"/>
                <w:b/>
                <w:color w:val="1F4E79"/>
                <w:sz w:val="22"/>
                <w:lang w:val="ro-RO"/>
              </w:rPr>
            </w:pPr>
          </w:p>
          <w:p w:rsidR="00072017" w:rsidRPr="004F7293" w:rsidRDefault="00072017" w:rsidP="000432CF">
            <w:pPr>
              <w:spacing w:before="120" w:after="120"/>
              <w:ind w:right="-513"/>
              <w:jc w:val="center"/>
              <w:rPr>
                <w:rFonts w:ascii="Times New Roman" w:eastAsia="Calibri" w:hAnsi="Times New Roman"/>
                <w:b/>
                <w:color w:val="1F4E79"/>
                <w:sz w:val="22"/>
                <w:lang w:val="ro-RO"/>
              </w:rPr>
            </w:pPr>
            <w:r w:rsidRPr="004F7293">
              <w:rPr>
                <w:rFonts w:ascii="Times New Roman" w:eastAsia="Calibri" w:hAnsi="Times New Roman"/>
                <w:b/>
                <w:color w:val="1F4E79"/>
                <w:sz w:val="22"/>
                <w:lang w:val="ro-RO"/>
              </w:rPr>
              <w:t>Nume prenume reprezentant legal</w:t>
            </w:r>
          </w:p>
        </w:tc>
      </w:tr>
    </w:tbl>
    <w:p w:rsidR="00AE10C5" w:rsidRPr="004F7293" w:rsidRDefault="00AE10C5" w:rsidP="009A2B06">
      <w:pPr>
        <w:spacing w:before="120" w:after="120"/>
        <w:ind w:right="-513"/>
        <w:rPr>
          <w:rFonts w:ascii="Times New Roman" w:eastAsia="Calibri" w:hAnsi="Times New Roman"/>
          <w:b/>
          <w:color w:val="1F4E79"/>
          <w:sz w:val="22"/>
          <w:lang w:val="ro-RO"/>
        </w:rPr>
      </w:pPr>
      <w:r w:rsidRPr="004F7293">
        <w:rPr>
          <w:rFonts w:ascii="Times New Roman" w:eastAsia="Calibri" w:hAnsi="Times New Roman"/>
          <w:b/>
          <w:color w:val="1F4E79"/>
          <w:sz w:val="22"/>
          <w:lang w:val="ro-RO"/>
        </w:rPr>
        <w:tab/>
      </w:r>
      <w:r w:rsidRPr="004F7293">
        <w:rPr>
          <w:rFonts w:ascii="Times New Roman" w:eastAsia="Calibri" w:hAnsi="Times New Roman"/>
          <w:b/>
          <w:color w:val="1F4E79"/>
          <w:sz w:val="22"/>
          <w:lang w:val="ro-RO"/>
        </w:rPr>
        <w:tab/>
      </w:r>
      <w:r w:rsidRPr="004F7293">
        <w:rPr>
          <w:rFonts w:ascii="Times New Roman" w:eastAsia="Calibri" w:hAnsi="Times New Roman"/>
          <w:b/>
          <w:color w:val="1F4E79"/>
          <w:sz w:val="22"/>
          <w:lang w:val="ro-RO"/>
        </w:rPr>
        <w:tab/>
        <w:t xml:space="preserve"> </w:t>
      </w:r>
    </w:p>
    <w:p w:rsidR="00AE10C5" w:rsidRPr="004F7293" w:rsidRDefault="00AE10C5" w:rsidP="000432CF">
      <w:pPr>
        <w:spacing w:before="120" w:after="120"/>
        <w:ind w:left="284"/>
        <w:rPr>
          <w:rFonts w:ascii="Times New Roman" w:eastAsia="Calibri" w:hAnsi="Times New Roman"/>
          <w:i/>
          <w:color w:val="1F4E79"/>
          <w:sz w:val="22"/>
          <w:lang w:val="ro-RO"/>
        </w:rPr>
      </w:pPr>
      <w:r w:rsidRPr="004F7293">
        <w:rPr>
          <w:rFonts w:ascii="Times New Roman" w:eastAsia="Calibri" w:hAnsi="Times New Roman"/>
          <w:i/>
          <w:color w:val="1F4E79"/>
          <w:sz w:val="22"/>
          <w:lang w:val="ro-RO"/>
        </w:rPr>
        <w:t>Avizat,</w:t>
      </w:r>
    </w:p>
    <w:p w:rsidR="00AE10C5" w:rsidRPr="004F7293" w:rsidRDefault="006E33D9" w:rsidP="000432CF">
      <w:pPr>
        <w:spacing w:before="120" w:after="120"/>
        <w:ind w:left="284"/>
        <w:rPr>
          <w:rFonts w:ascii="Times New Roman" w:eastAsia="Calibri" w:hAnsi="Times New Roman"/>
          <w:i/>
          <w:color w:val="1F4E79"/>
          <w:sz w:val="22"/>
          <w:lang w:val="ro-RO"/>
        </w:rPr>
      </w:pPr>
      <w:r w:rsidRPr="004F7293">
        <w:rPr>
          <w:rFonts w:ascii="Times New Roman" w:eastAsia="Calibri" w:hAnsi="Times New Roman"/>
          <w:i/>
          <w:color w:val="1F4E79"/>
          <w:sz w:val="22"/>
          <w:lang w:val="ro-RO"/>
        </w:rPr>
        <w:t xml:space="preserve">Nume prenume </w:t>
      </w:r>
      <w:r w:rsidR="00AE10C5" w:rsidRPr="004F7293">
        <w:rPr>
          <w:rFonts w:ascii="Times New Roman" w:eastAsia="Calibri" w:hAnsi="Times New Roman"/>
          <w:i/>
          <w:color w:val="1F4E79"/>
          <w:sz w:val="22"/>
          <w:lang w:val="ro-RO"/>
        </w:rPr>
        <w:t>- Manager Proiect</w:t>
      </w:r>
      <w:r w:rsidR="00072017" w:rsidRPr="004F7293">
        <w:rPr>
          <w:rFonts w:ascii="Times New Roman" w:eastAsia="Calibri" w:hAnsi="Times New Roman"/>
          <w:i/>
          <w:color w:val="1F4E79"/>
          <w:sz w:val="22"/>
          <w:lang w:val="ro-RO"/>
        </w:rPr>
        <w:t xml:space="preserve"> ID………</w:t>
      </w:r>
    </w:p>
    <w:p w:rsidR="00AE10C5" w:rsidRPr="004F7293" w:rsidRDefault="00AE10C5" w:rsidP="000432CF">
      <w:pPr>
        <w:spacing w:before="120" w:after="120"/>
        <w:ind w:left="284"/>
        <w:rPr>
          <w:rFonts w:ascii="Times New Roman" w:eastAsia="Calibri" w:hAnsi="Times New Roman"/>
          <w:i/>
          <w:color w:val="1F4E79"/>
          <w:sz w:val="22"/>
          <w:lang w:val="ro-RO"/>
        </w:rPr>
      </w:pPr>
    </w:p>
    <w:p w:rsidR="00031038" w:rsidRPr="004F7293" w:rsidRDefault="00031038" w:rsidP="000432CF">
      <w:pPr>
        <w:spacing w:before="120" w:after="120"/>
        <w:ind w:left="284"/>
        <w:rPr>
          <w:rFonts w:ascii="Times New Roman" w:hAnsi="Times New Roman"/>
          <w:color w:val="1F4E79"/>
          <w:sz w:val="22"/>
          <w:lang w:val="ro-RO"/>
        </w:rPr>
      </w:pPr>
    </w:p>
    <w:sectPr w:rsidR="00031038" w:rsidRPr="004F7293" w:rsidSect="00833590">
      <w:headerReference w:type="even" r:id="rId9"/>
      <w:headerReference w:type="default" r:id="rId10"/>
      <w:footerReference w:type="even" r:id="rId11"/>
      <w:footerReference w:type="default" r:id="rId12"/>
      <w:headerReference w:type="first" r:id="rId13"/>
      <w:footerReference w:type="first" r:id="rId14"/>
      <w:pgSz w:w="11900" w:h="16840"/>
      <w:pgMar w:top="1440" w:right="830" w:bottom="1440" w:left="1080" w:header="0" w:footer="175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8BF" w:rsidRDefault="005C68BF">
      <w:r>
        <w:separator/>
      </w:r>
    </w:p>
  </w:endnote>
  <w:endnote w:type="continuationSeparator" w:id="0">
    <w:p w:rsidR="005C68BF" w:rsidRDefault="005C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EEF" w:rsidRDefault="00815EEF" w:rsidP="008679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5EEF" w:rsidRDefault="00815EEF" w:rsidP="00CD454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EEF" w:rsidRDefault="00815EEF">
    <w:pPr>
      <w:pStyle w:val="Footer"/>
      <w:jc w:val="right"/>
    </w:pPr>
    <w:r>
      <w:fldChar w:fldCharType="begin"/>
    </w:r>
    <w:r>
      <w:instrText>PAGE   \* MERGEFORMAT</w:instrText>
    </w:r>
    <w:r>
      <w:fldChar w:fldCharType="separate"/>
    </w:r>
    <w:r w:rsidR="00A0568D" w:rsidRPr="00A0568D">
      <w:rPr>
        <w:noProof/>
        <w:lang w:val="ro-RO"/>
      </w:rPr>
      <w:t>11</w:t>
    </w:r>
    <w:r>
      <w:fldChar w:fldCharType="end"/>
    </w:r>
  </w:p>
  <w:p w:rsidR="00815EEF" w:rsidRPr="00376778" w:rsidRDefault="00815EEF" w:rsidP="0086797C">
    <w:pPr>
      <w:ind w:left="7788" w:right="360"/>
      <w:rPr>
        <w:szCs w:val="20"/>
        <w:lang w:val="ro-RO"/>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069" w:rsidRDefault="005140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8BF" w:rsidRDefault="005C68BF">
      <w:r>
        <w:separator/>
      </w:r>
    </w:p>
  </w:footnote>
  <w:footnote w:type="continuationSeparator" w:id="0">
    <w:p w:rsidR="005C68BF" w:rsidRDefault="005C68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069" w:rsidRDefault="0051406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EEF" w:rsidRDefault="00815EEF">
    <w:pPr>
      <w:pStyle w:val="Header"/>
    </w:pPr>
    <w:r>
      <w:tab/>
      <w:t xml:space="preserve">                     </w:t>
    </w:r>
    <w:r w:rsidR="00E251A4" w:rsidRPr="001265F1">
      <w:rPr>
        <w:rFonts w:ascii="Arial" w:hAnsi="Arial" w:cs="Arial"/>
        <w:noProof/>
        <w:sz w:val="18"/>
        <w:szCs w:val="18"/>
      </w:rPr>
      <w:drawing>
        <wp:inline distT="0" distB="0" distL="0" distR="0">
          <wp:extent cx="5753100" cy="927100"/>
          <wp:effectExtent l="0" t="0" r="0" b="635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27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069" w:rsidRDefault="005140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multilevel"/>
    <w:tmpl w:val="00000019"/>
    <w:name w:val="WWNum29"/>
    <w:lvl w:ilvl="0">
      <w:start w:val="1"/>
      <w:numFmt w:val="bullet"/>
      <w:lvlText w:val=""/>
      <w:lvlJc w:val="left"/>
      <w:pPr>
        <w:tabs>
          <w:tab w:val="num" w:pos="0"/>
        </w:tabs>
        <w:ind w:left="360" w:hanging="360"/>
      </w:pPr>
      <w:rPr>
        <w:rFonts w:ascii="Wingdings" w:hAnsi="Wingdings"/>
        <w:color w:val="323E4F"/>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23"/>
    <w:multiLevelType w:val="multilevel"/>
    <w:tmpl w:val="00000023"/>
    <w:name w:val="WWNum44"/>
    <w:lvl w:ilvl="0">
      <w:start w:val="1"/>
      <w:numFmt w:val="bullet"/>
      <w:lvlText w:val=""/>
      <w:lvlJc w:val="left"/>
      <w:pPr>
        <w:tabs>
          <w:tab w:val="num" w:pos="0"/>
        </w:tabs>
        <w:ind w:left="720" w:hanging="360"/>
      </w:pPr>
      <w:rPr>
        <w:rFonts w:ascii="Wingdings 3" w:hAnsi="Wingdings 3"/>
        <w:color w:val="FFC000"/>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097327"/>
    <w:multiLevelType w:val="hybridMultilevel"/>
    <w:tmpl w:val="ABBE06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C1619E"/>
    <w:multiLevelType w:val="hybridMultilevel"/>
    <w:tmpl w:val="78C45B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254A7"/>
    <w:multiLevelType w:val="hybridMultilevel"/>
    <w:tmpl w:val="2E82A056"/>
    <w:lvl w:ilvl="0" w:tplc="9ABE0B3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43FF2"/>
    <w:multiLevelType w:val="hybridMultilevel"/>
    <w:tmpl w:val="CC7419D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6F91256"/>
    <w:multiLevelType w:val="hybridMultilevel"/>
    <w:tmpl w:val="49EEAFF4"/>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9B97A76"/>
    <w:multiLevelType w:val="hybridMultilevel"/>
    <w:tmpl w:val="99721120"/>
    <w:lvl w:ilvl="0" w:tplc="9B52FF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1A7225"/>
    <w:multiLevelType w:val="hybridMultilevel"/>
    <w:tmpl w:val="3F06279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7B1F06"/>
    <w:multiLevelType w:val="hybridMultilevel"/>
    <w:tmpl w:val="AC72333A"/>
    <w:lvl w:ilvl="0" w:tplc="9B52F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F601E"/>
    <w:multiLevelType w:val="hybridMultilevel"/>
    <w:tmpl w:val="32DC7BE4"/>
    <w:lvl w:ilvl="0" w:tplc="04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48C4667"/>
    <w:multiLevelType w:val="hybridMultilevel"/>
    <w:tmpl w:val="CCCC5420"/>
    <w:lvl w:ilvl="0" w:tplc="B42472BE">
      <w:start w:val="1"/>
      <w:numFmt w:val="decimal"/>
      <w:lvlText w:val="%1."/>
      <w:lvlJc w:val="left"/>
      <w:pPr>
        <w:ind w:left="630" w:hanging="360"/>
      </w:pPr>
      <w:rPr>
        <w:rFonts w:hint="default"/>
        <w:b w:val="0"/>
        <w:i w:val="0"/>
      </w:rPr>
    </w:lvl>
    <w:lvl w:ilvl="1" w:tplc="C7F0C444">
      <w:start w:val="1"/>
      <w:numFmt w:val="lowerLetter"/>
      <w:lvlText w:val="%2)"/>
      <w:lvlJc w:val="left"/>
      <w:pPr>
        <w:tabs>
          <w:tab w:val="num" w:pos="1350"/>
        </w:tabs>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7227247"/>
    <w:multiLevelType w:val="hybridMultilevel"/>
    <w:tmpl w:val="F1B40F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9BF4680"/>
    <w:multiLevelType w:val="hybridMultilevel"/>
    <w:tmpl w:val="B114BFC6"/>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F7972F4"/>
    <w:multiLevelType w:val="multilevel"/>
    <w:tmpl w:val="2BFE2358"/>
    <w:styleLink w:val="StyleNumbered2"/>
    <w:lvl w:ilvl="0">
      <w:start w:val="1"/>
      <w:numFmt w:val="decimal"/>
      <w:lvlText w:val="(%1)"/>
      <w:lvlJc w:val="left"/>
      <w:pPr>
        <w:tabs>
          <w:tab w:val="num" w:pos="1080"/>
        </w:tabs>
        <w:ind w:left="360" w:hanging="360"/>
      </w:pPr>
      <w:rPr>
        <w:rFonts w:ascii="Calibri" w:hAnsi="Calibri"/>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4625574"/>
    <w:multiLevelType w:val="hybridMultilevel"/>
    <w:tmpl w:val="A9B61A8C"/>
    <w:lvl w:ilvl="0" w:tplc="04090017">
      <w:start w:val="1"/>
      <w:numFmt w:val="lowerLetter"/>
      <w:lvlText w:val="%1)"/>
      <w:lvlJc w:val="left"/>
      <w:pPr>
        <w:ind w:left="720" w:hanging="360"/>
      </w:pPr>
    </w:lvl>
    <w:lvl w:ilvl="1" w:tplc="B2E20354">
      <w:start w:val="5"/>
      <w:numFmt w:val="decimal"/>
      <w:lvlText w:val="%2)"/>
      <w:lvlJc w:val="left"/>
      <w:pPr>
        <w:tabs>
          <w:tab w:val="num" w:pos="1440"/>
        </w:tabs>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373395"/>
    <w:multiLevelType w:val="hybridMultilevel"/>
    <w:tmpl w:val="2E746B0A"/>
    <w:lvl w:ilvl="0" w:tplc="0418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3E6D2EDE"/>
    <w:multiLevelType w:val="hybridMultilevel"/>
    <w:tmpl w:val="205CB694"/>
    <w:lvl w:ilvl="0" w:tplc="9D80DA6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9A178D"/>
    <w:multiLevelType w:val="multilevel"/>
    <w:tmpl w:val="55168A80"/>
    <w:styleLink w:val="StyleNumbered1"/>
    <w:lvl w:ilvl="0">
      <w:start w:val="1"/>
      <w:numFmt w:val="upperRoman"/>
      <w:lvlText w:val="%1."/>
      <w:lvlJc w:val="right"/>
      <w:pPr>
        <w:tabs>
          <w:tab w:val="num" w:pos="0"/>
        </w:tabs>
        <w:ind w:left="227" w:hanging="227"/>
      </w:pPr>
      <w:rPr>
        <w:rFonts w:hint="default"/>
      </w:rPr>
    </w:lvl>
    <w:lvl w:ilvl="1">
      <w:start w:val="1"/>
      <w:numFmt w:val="decimal"/>
      <w:lvlText w:val="(%2)"/>
      <w:lvlJc w:val="left"/>
      <w:pPr>
        <w:tabs>
          <w:tab w:val="num" w:pos="819"/>
        </w:tabs>
        <w:ind w:left="819" w:hanging="360"/>
      </w:pPr>
      <w:rPr>
        <w:rFonts w:ascii="Calibri" w:hAnsi="Calibri" w:hint="default"/>
        <w:sz w:val="24"/>
      </w:rPr>
    </w:lvl>
    <w:lvl w:ilvl="2">
      <w:start w:val="1"/>
      <w:numFmt w:val="lowerRoman"/>
      <w:lvlText w:val="%3."/>
      <w:lvlJc w:val="right"/>
      <w:pPr>
        <w:tabs>
          <w:tab w:val="num" w:pos="1539"/>
        </w:tabs>
        <w:ind w:left="1539" w:hanging="180"/>
      </w:pPr>
      <w:rPr>
        <w:rFonts w:hint="default"/>
      </w:rPr>
    </w:lvl>
    <w:lvl w:ilvl="3">
      <w:start w:val="1"/>
      <w:numFmt w:val="decimal"/>
      <w:lvlText w:val="%4."/>
      <w:lvlJc w:val="left"/>
      <w:pPr>
        <w:tabs>
          <w:tab w:val="num" w:pos="2259"/>
        </w:tabs>
        <w:ind w:left="2259" w:hanging="360"/>
      </w:pPr>
      <w:rPr>
        <w:rFonts w:hint="default"/>
      </w:rPr>
    </w:lvl>
    <w:lvl w:ilvl="4">
      <w:start w:val="1"/>
      <w:numFmt w:val="lowerLetter"/>
      <w:lvlText w:val="%5."/>
      <w:lvlJc w:val="left"/>
      <w:pPr>
        <w:tabs>
          <w:tab w:val="num" w:pos="2979"/>
        </w:tabs>
        <w:ind w:left="2979" w:hanging="360"/>
      </w:pPr>
      <w:rPr>
        <w:rFonts w:hint="default"/>
      </w:rPr>
    </w:lvl>
    <w:lvl w:ilvl="5">
      <w:start w:val="1"/>
      <w:numFmt w:val="lowerRoman"/>
      <w:lvlText w:val="%6."/>
      <w:lvlJc w:val="right"/>
      <w:pPr>
        <w:tabs>
          <w:tab w:val="num" w:pos="3699"/>
        </w:tabs>
        <w:ind w:left="3699" w:hanging="180"/>
      </w:pPr>
      <w:rPr>
        <w:rFonts w:hint="default"/>
      </w:rPr>
    </w:lvl>
    <w:lvl w:ilvl="6">
      <w:start w:val="1"/>
      <w:numFmt w:val="decimal"/>
      <w:lvlText w:val="%7."/>
      <w:lvlJc w:val="left"/>
      <w:pPr>
        <w:tabs>
          <w:tab w:val="num" w:pos="4419"/>
        </w:tabs>
        <w:ind w:left="4419" w:hanging="360"/>
      </w:pPr>
      <w:rPr>
        <w:rFonts w:hint="default"/>
      </w:rPr>
    </w:lvl>
    <w:lvl w:ilvl="7">
      <w:start w:val="1"/>
      <w:numFmt w:val="lowerLetter"/>
      <w:lvlText w:val="%8."/>
      <w:lvlJc w:val="left"/>
      <w:pPr>
        <w:tabs>
          <w:tab w:val="num" w:pos="5139"/>
        </w:tabs>
        <w:ind w:left="5139" w:hanging="360"/>
      </w:pPr>
      <w:rPr>
        <w:rFonts w:hint="default"/>
      </w:rPr>
    </w:lvl>
    <w:lvl w:ilvl="8">
      <w:start w:val="1"/>
      <w:numFmt w:val="lowerRoman"/>
      <w:lvlText w:val="%9."/>
      <w:lvlJc w:val="right"/>
      <w:pPr>
        <w:tabs>
          <w:tab w:val="num" w:pos="5859"/>
        </w:tabs>
        <w:ind w:left="5859" w:hanging="180"/>
      </w:pPr>
      <w:rPr>
        <w:rFonts w:hint="default"/>
      </w:rPr>
    </w:lvl>
  </w:abstractNum>
  <w:abstractNum w:abstractNumId="19" w15:restartNumberingAfterBreak="0">
    <w:nsid w:val="46B01150"/>
    <w:multiLevelType w:val="hybridMultilevel"/>
    <w:tmpl w:val="87D0BBD0"/>
    <w:lvl w:ilvl="0" w:tplc="EC32E396">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0256E15"/>
    <w:multiLevelType w:val="hybridMultilevel"/>
    <w:tmpl w:val="4800858E"/>
    <w:lvl w:ilvl="0" w:tplc="097ACE14">
      <w:start w:val="1"/>
      <w:numFmt w:val="upperRoman"/>
      <w:pStyle w:val="Heading1"/>
      <w:lvlText w:val="%1."/>
      <w:lvlJc w:val="right"/>
      <w:pPr>
        <w:tabs>
          <w:tab w:val="num" w:pos="360"/>
        </w:tabs>
        <w:ind w:left="360" w:hanging="180"/>
      </w:pPr>
      <w:rPr>
        <w:b/>
      </w:rPr>
    </w:lvl>
    <w:lvl w:ilvl="1" w:tplc="59BE4CDE">
      <w:start w:val="1"/>
      <w:numFmt w:val="decimal"/>
      <w:pStyle w:val="StyleBefore2ptAfter2ptLinespacingExactly12pt1"/>
      <w:lvlText w:val="%2."/>
      <w:lvlJc w:val="left"/>
      <w:pPr>
        <w:tabs>
          <w:tab w:val="num" w:pos="1980"/>
        </w:tabs>
        <w:ind w:left="1980" w:hanging="72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1" w15:restartNumberingAfterBreak="0">
    <w:nsid w:val="546562E2"/>
    <w:multiLevelType w:val="hybridMultilevel"/>
    <w:tmpl w:val="51C2EDAE"/>
    <w:lvl w:ilvl="0" w:tplc="D4485E4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55835510"/>
    <w:multiLevelType w:val="multilevel"/>
    <w:tmpl w:val="BE042508"/>
    <w:styleLink w:val="StyleNumbered"/>
    <w:lvl w:ilvl="0">
      <w:start w:val="1"/>
      <w:numFmt w:val="decimal"/>
      <w:lvlText w:val="(%1)"/>
      <w:lvlJc w:val="left"/>
      <w:pPr>
        <w:tabs>
          <w:tab w:val="num" w:pos="1080"/>
        </w:tabs>
        <w:ind w:left="57" w:hanging="57"/>
      </w:pPr>
      <w:rPr>
        <w:rFonts w:ascii="Calibri" w:hAnsi="Calibri"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B354E4"/>
    <w:multiLevelType w:val="hybridMultilevel"/>
    <w:tmpl w:val="E4B6ADA0"/>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7B15A9E"/>
    <w:multiLevelType w:val="hybridMultilevel"/>
    <w:tmpl w:val="F86020E6"/>
    <w:lvl w:ilvl="0" w:tplc="77660242">
      <w:start w:val="1"/>
      <w:numFmt w:val="lowerLetter"/>
      <w:lvlText w:val="%1)"/>
      <w:lvlJc w:val="left"/>
      <w:pPr>
        <w:ind w:left="360" w:hanging="360"/>
      </w:pPr>
      <w:rPr>
        <w:rFonts w:ascii="Calibri" w:eastAsia="Times New Roman" w:hAnsi="Calibri" w:cs="Times New Roman" w:hint="default"/>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tentative="1">
      <w:start w:val="1"/>
      <w:numFmt w:val="bullet"/>
      <w:lvlText w:val=""/>
      <w:lvlJc w:val="left"/>
      <w:pPr>
        <w:ind w:left="-709" w:hanging="360"/>
      </w:pPr>
      <w:rPr>
        <w:rFonts w:ascii="Symbol" w:hAnsi="Symbol" w:hint="default"/>
      </w:rPr>
    </w:lvl>
    <w:lvl w:ilvl="7" w:tplc="04180003" w:tentative="1">
      <w:start w:val="1"/>
      <w:numFmt w:val="bullet"/>
      <w:lvlText w:val="o"/>
      <w:lvlJc w:val="left"/>
      <w:pPr>
        <w:ind w:left="11" w:hanging="360"/>
      </w:pPr>
      <w:rPr>
        <w:rFonts w:ascii="Courier New" w:hAnsi="Courier New" w:cs="Courier New" w:hint="default"/>
      </w:rPr>
    </w:lvl>
    <w:lvl w:ilvl="8" w:tplc="04180005" w:tentative="1">
      <w:start w:val="1"/>
      <w:numFmt w:val="bullet"/>
      <w:lvlText w:val=""/>
      <w:lvlJc w:val="left"/>
      <w:pPr>
        <w:ind w:left="731" w:hanging="360"/>
      </w:pPr>
      <w:rPr>
        <w:rFonts w:ascii="Wingdings" w:hAnsi="Wingdings" w:hint="default"/>
      </w:rPr>
    </w:lvl>
  </w:abstractNum>
  <w:abstractNum w:abstractNumId="25" w15:restartNumberingAfterBreak="0">
    <w:nsid w:val="5AF35F0A"/>
    <w:multiLevelType w:val="hybridMultilevel"/>
    <w:tmpl w:val="87EE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6A4953"/>
    <w:multiLevelType w:val="hybridMultilevel"/>
    <w:tmpl w:val="147EAE34"/>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E12AA6"/>
    <w:multiLevelType w:val="hybridMultilevel"/>
    <w:tmpl w:val="E3C246DC"/>
    <w:lvl w:ilvl="0" w:tplc="04180019">
      <w:start w:val="1"/>
      <w:numFmt w:val="lowerLetter"/>
      <w:lvlText w:val="%1."/>
      <w:lvlJc w:val="left"/>
      <w:pPr>
        <w:ind w:left="1428" w:hanging="360"/>
      </w:pPr>
      <w:rPr>
        <w:rFonts w:hint="default"/>
      </w:rPr>
    </w:lvl>
    <w:lvl w:ilvl="1" w:tplc="04090005">
      <w:start w:val="1"/>
      <w:numFmt w:val="bullet"/>
      <w:lvlText w:val=""/>
      <w:lvlJc w:val="left"/>
      <w:pPr>
        <w:tabs>
          <w:tab w:val="num" w:pos="2148"/>
        </w:tabs>
        <w:ind w:left="2148" w:hanging="360"/>
      </w:pPr>
      <w:rPr>
        <w:rFonts w:ascii="Wingdings" w:hAnsi="Wingdings"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8" w15:restartNumberingAfterBreak="0">
    <w:nsid w:val="60F55C14"/>
    <w:multiLevelType w:val="hybridMultilevel"/>
    <w:tmpl w:val="4ABC7E70"/>
    <w:lvl w:ilvl="0" w:tplc="04180017">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C2471"/>
    <w:multiLevelType w:val="hybridMultilevel"/>
    <w:tmpl w:val="8C1A5308"/>
    <w:lvl w:ilvl="0" w:tplc="9B52FFF2">
      <w:start w:val="1"/>
      <w:numFmt w:val="decimal"/>
      <w:lvlText w:val="(%1)"/>
      <w:lvlJc w:val="left"/>
      <w:pPr>
        <w:tabs>
          <w:tab w:val="num" w:pos="360"/>
        </w:tabs>
        <w:ind w:left="360" w:hanging="360"/>
      </w:pPr>
      <w:rPr>
        <w:rFonts w:hint="default"/>
      </w:rPr>
    </w:lvl>
    <w:lvl w:ilvl="1" w:tplc="04180019">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1" w15:restartNumberingAfterBreak="0">
    <w:nsid w:val="69AA73DA"/>
    <w:multiLevelType w:val="hybridMultilevel"/>
    <w:tmpl w:val="8284752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BB83930"/>
    <w:multiLevelType w:val="hybridMultilevel"/>
    <w:tmpl w:val="6842270E"/>
    <w:lvl w:ilvl="0" w:tplc="9B52F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DE0D2F"/>
    <w:multiLevelType w:val="hybridMultilevel"/>
    <w:tmpl w:val="F3F00396"/>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4"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5" w15:restartNumberingAfterBreak="0">
    <w:nsid w:val="70955E16"/>
    <w:multiLevelType w:val="hybridMultilevel"/>
    <w:tmpl w:val="84789260"/>
    <w:lvl w:ilvl="0" w:tplc="9B52FFF2">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6" w15:restartNumberingAfterBreak="0">
    <w:nsid w:val="7A501FBE"/>
    <w:multiLevelType w:val="hybridMultilevel"/>
    <w:tmpl w:val="C83EA252"/>
    <w:lvl w:ilvl="0" w:tplc="0418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7" w15:restartNumberingAfterBreak="0">
    <w:nsid w:val="7F4E1E7C"/>
    <w:multiLevelType w:val="hybridMultilevel"/>
    <w:tmpl w:val="F6B88A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DC6555"/>
    <w:multiLevelType w:val="hybridMultilevel"/>
    <w:tmpl w:val="4F4C87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2"/>
  </w:num>
  <w:num w:numId="2">
    <w:abstractNumId w:val="18"/>
  </w:num>
  <w:num w:numId="3">
    <w:abstractNumId w:val="20"/>
  </w:num>
  <w:num w:numId="4">
    <w:abstractNumId w:val="14"/>
  </w:num>
  <w:num w:numId="5">
    <w:abstractNumId w:val="30"/>
  </w:num>
  <w:num w:numId="6">
    <w:abstractNumId w:val="35"/>
  </w:num>
  <w:num w:numId="7">
    <w:abstractNumId w:val="34"/>
  </w:num>
  <w:num w:numId="8">
    <w:abstractNumId w:val="7"/>
  </w:num>
  <w:num w:numId="9">
    <w:abstractNumId w:val="26"/>
  </w:num>
  <w:num w:numId="10">
    <w:abstractNumId w:val="3"/>
  </w:num>
  <w:num w:numId="11">
    <w:abstractNumId w:val="27"/>
  </w:num>
  <w:num w:numId="12">
    <w:abstractNumId w:val="24"/>
  </w:num>
  <w:num w:numId="13">
    <w:abstractNumId w:val="28"/>
  </w:num>
  <w:num w:numId="14">
    <w:abstractNumId w:val="33"/>
  </w:num>
  <w:num w:numId="15">
    <w:abstractNumId w:val="12"/>
  </w:num>
  <w:num w:numId="16">
    <w:abstractNumId w:val="31"/>
  </w:num>
  <w:num w:numId="17">
    <w:abstractNumId w:val="2"/>
  </w:num>
  <w:num w:numId="18">
    <w:abstractNumId w:val="38"/>
  </w:num>
  <w:num w:numId="19">
    <w:abstractNumId w:val="11"/>
  </w:num>
  <w:num w:numId="20">
    <w:abstractNumId w:val="19"/>
  </w:num>
  <w:num w:numId="21">
    <w:abstractNumId w:val="17"/>
  </w:num>
  <w:num w:numId="22">
    <w:abstractNumId w:val="0"/>
  </w:num>
  <w:num w:numId="23">
    <w:abstractNumId w:val="37"/>
  </w:num>
  <w:num w:numId="24">
    <w:abstractNumId w:val="8"/>
  </w:num>
  <w:num w:numId="25">
    <w:abstractNumId w:val="5"/>
  </w:num>
  <w:num w:numId="26">
    <w:abstractNumId w:val="23"/>
  </w:num>
  <w:num w:numId="27">
    <w:abstractNumId w:val="10"/>
  </w:num>
  <w:num w:numId="28">
    <w:abstractNumId w:val="13"/>
  </w:num>
  <w:num w:numId="29">
    <w:abstractNumId w:val="6"/>
  </w:num>
  <w:num w:numId="30">
    <w:abstractNumId w:val="29"/>
  </w:num>
  <w:num w:numId="31">
    <w:abstractNumId w:val="9"/>
  </w:num>
  <w:num w:numId="32">
    <w:abstractNumId w:val="15"/>
  </w:num>
  <w:num w:numId="33">
    <w:abstractNumId w:val="4"/>
  </w:num>
  <w:num w:numId="34">
    <w:abstractNumId w:val="25"/>
  </w:num>
  <w:num w:numId="35">
    <w:abstractNumId w:val="16"/>
  </w:num>
  <w:num w:numId="36">
    <w:abstractNumId w:val="32"/>
  </w:num>
  <w:num w:numId="37">
    <w:abstractNumId w:val="36"/>
  </w:num>
  <w:num w:numId="38">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85"/>
    <w:rsid w:val="0000387B"/>
    <w:rsid w:val="00003FD8"/>
    <w:rsid w:val="000049F6"/>
    <w:rsid w:val="000056A3"/>
    <w:rsid w:val="000071FC"/>
    <w:rsid w:val="00007405"/>
    <w:rsid w:val="00007BBF"/>
    <w:rsid w:val="00007D3C"/>
    <w:rsid w:val="00007F0C"/>
    <w:rsid w:val="000131C9"/>
    <w:rsid w:val="00013CD1"/>
    <w:rsid w:val="00016A91"/>
    <w:rsid w:val="00017E7C"/>
    <w:rsid w:val="00022E92"/>
    <w:rsid w:val="0002656A"/>
    <w:rsid w:val="000272EF"/>
    <w:rsid w:val="000275ED"/>
    <w:rsid w:val="00027DCA"/>
    <w:rsid w:val="00031038"/>
    <w:rsid w:val="00033901"/>
    <w:rsid w:val="00035C0E"/>
    <w:rsid w:val="00037082"/>
    <w:rsid w:val="00037348"/>
    <w:rsid w:val="00037D2A"/>
    <w:rsid w:val="000404FC"/>
    <w:rsid w:val="000417AB"/>
    <w:rsid w:val="00041D49"/>
    <w:rsid w:val="0004238C"/>
    <w:rsid w:val="000424BE"/>
    <w:rsid w:val="000432CF"/>
    <w:rsid w:val="0004471F"/>
    <w:rsid w:val="000449A5"/>
    <w:rsid w:val="00044DE7"/>
    <w:rsid w:val="00050225"/>
    <w:rsid w:val="000508CC"/>
    <w:rsid w:val="00053A8F"/>
    <w:rsid w:val="00053CCC"/>
    <w:rsid w:val="000544B0"/>
    <w:rsid w:val="000568FF"/>
    <w:rsid w:val="00056FED"/>
    <w:rsid w:val="000579B2"/>
    <w:rsid w:val="0006017F"/>
    <w:rsid w:val="00063363"/>
    <w:rsid w:val="0006475A"/>
    <w:rsid w:val="00064D76"/>
    <w:rsid w:val="00072017"/>
    <w:rsid w:val="00072B68"/>
    <w:rsid w:val="0007338B"/>
    <w:rsid w:val="00074806"/>
    <w:rsid w:val="000748C3"/>
    <w:rsid w:val="00075785"/>
    <w:rsid w:val="00076A38"/>
    <w:rsid w:val="00077540"/>
    <w:rsid w:val="00080781"/>
    <w:rsid w:val="000813D0"/>
    <w:rsid w:val="0008160F"/>
    <w:rsid w:val="00081EEC"/>
    <w:rsid w:val="00082FCF"/>
    <w:rsid w:val="00085586"/>
    <w:rsid w:val="00085A83"/>
    <w:rsid w:val="00087A2D"/>
    <w:rsid w:val="00090D4F"/>
    <w:rsid w:val="00092E25"/>
    <w:rsid w:val="000959F4"/>
    <w:rsid w:val="00096842"/>
    <w:rsid w:val="0009709C"/>
    <w:rsid w:val="000A13E3"/>
    <w:rsid w:val="000A1DC8"/>
    <w:rsid w:val="000A2AA5"/>
    <w:rsid w:val="000A3545"/>
    <w:rsid w:val="000A4DEC"/>
    <w:rsid w:val="000A58F7"/>
    <w:rsid w:val="000A660B"/>
    <w:rsid w:val="000B084C"/>
    <w:rsid w:val="000B33CF"/>
    <w:rsid w:val="000B34CE"/>
    <w:rsid w:val="000B43FB"/>
    <w:rsid w:val="000B4542"/>
    <w:rsid w:val="000B5EA1"/>
    <w:rsid w:val="000B624F"/>
    <w:rsid w:val="000B6AAA"/>
    <w:rsid w:val="000B6B1A"/>
    <w:rsid w:val="000C420E"/>
    <w:rsid w:val="000C4561"/>
    <w:rsid w:val="000C4BBD"/>
    <w:rsid w:val="000C4CBB"/>
    <w:rsid w:val="000C6EA0"/>
    <w:rsid w:val="000D14B2"/>
    <w:rsid w:val="000D5708"/>
    <w:rsid w:val="000D60BB"/>
    <w:rsid w:val="000D697D"/>
    <w:rsid w:val="000D779B"/>
    <w:rsid w:val="000E31F0"/>
    <w:rsid w:val="000E43FB"/>
    <w:rsid w:val="000E4697"/>
    <w:rsid w:val="000E75C5"/>
    <w:rsid w:val="000F0CB7"/>
    <w:rsid w:val="000F18E9"/>
    <w:rsid w:val="000F24FB"/>
    <w:rsid w:val="000F31D6"/>
    <w:rsid w:val="000F3FCC"/>
    <w:rsid w:val="000F53B5"/>
    <w:rsid w:val="000F6653"/>
    <w:rsid w:val="000F712C"/>
    <w:rsid w:val="000F79C8"/>
    <w:rsid w:val="00101E9E"/>
    <w:rsid w:val="00102532"/>
    <w:rsid w:val="0010266C"/>
    <w:rsid w:val="0010349D"/>
    <w:rsid w:val="001036F6"/>
    <w:rsid w:val="0010544D"/>
    <w:rsid w:val="0010690B"/>
    <w:rsid w:val="00110D03"/>
    <w:rsid w:val="0011187E"/>
    <w:rsid w:val="001175E0"/>
    <w:rsid w:val="00120935"/>
    <w:rsid w:val="00123610"/>
    <w:rsid w:val="0012489A"/>
    <w:rsid w:val="001265F1"/>
    <w:rsid w:val="00130BEB"/>
    <w:rsid w:val="00131419"/>
    <w:rsid w:val="00131502"/>
    <w:rsid w:val="00131A3B"/>
    <w:rsid w:val="00131D5A"/>
    <w:rsid w:val="0013257A"/>
    <w:rsid w:val="00133C95"/>
    <w:rsid w:val="00140D37"/>
    <w:rsid w:val="00140E1E"/>
    <w:rsid w:val="00141845"/>
    <w:rsid w:val="00141D1E"/>
    <w:rsid w:val="001422F5"/>
    <w:rsid w:val="00143696"/>
    <w:rsid w:val="00143C18"/>
    <w:rsid w:val="001458F7"/>
    <w:rsid w:val="00145C2B"/>
    <w:rsid w:val="00145ED0"/>
    <w:rsid w:val="00146E9E"/>
    <w:rsid w:val="00147914"/>
    <w:rsid w:val="00150B84"/>
    <w:rsid w:val="001511F1"/>
    <w:rsid w:val="00152667"/>
    <w:rsid w:val="0015302C"/>
    <w:rsid w:val="00153412"/>
    <w:rsid w:val="001543A4"/>
    <w:rsid w:val="00156836"/>
    <w:rsid w:val="00157894"/>
    <w:rsid w:val="001603D4"/>
    <w:rsid w:val="00161A87"/>
    <w:rsid w:val="00162EBC"/>
    <w:rsid w:val="001644C4"/>
    <w:rsid w:val="001645E2"/>
    <w:rsid w:val="00166D30"/>
    <w:rsid w:val="001679FC"/>
    <w:rsid w:val="0017065D"/>
    <w:rsid w:val="0017069F"/>
    <w:rsid w:val="00177565"/>
    <w:rsid w:val="00177C8D"/>
    <w:rsid w:val="00177F2F"/>
    <w:rsid w:val="00181435"/>
    <w:rsid w:val="00181F4E"/>
    <w:rsid w:val="00182986"/>
    <w:rsid w:val="001845A3"/>
    <w:rsid w:val="00184FCD"/>
    <w:rsid w:val="001856F0"/>
    <w:rsid w:val="00185C53"/>
    <w:rsid w:val="001920B3"/>
    <w:rsid w:val="001923C9"/>
    <w:rsid w:val="00194F7D"/>
    <w:rsid w:val="0019671E"/>
    <w:rsid w:val="00197C3F"/>
    <w:rsid w:val="001A107F"/>
    <w:rsid w:val="001A1FD4"/>
    <w:rsid w:val="001A3EC5"/>
    <w:rsid w:val="001A5879"/>
    <w:rsid w:val="001A5D41"/>
    <w:rsid w:val="001A6019"/>
    <w:rsid w:val="001A65E4"/>
    <w:rsid w:val="001A687E"/>
    <w:rsid w:val="001A6AB8"/>
    <w:rsid w:val="001B0C6B"/>
    <w:rsid w:val="001B1079"/>
    <w:rsid w:val="001B1188"/>
    <w:rsid w:val="001B1520"/>
    <w:rsid w:val="001B1810"/>
    <w:rsid w:val="001B1CA5"/>
    <w:rsid w:val="001B55A5"/>
    <w:rsid w:val="001B62EA"/>
    <w:rsid w:val="001C3893"/>
    <w:rsid w:val="001C5B95"/>
    <w:rsid w:val="001C697A"/>
    <w:rsid w:val="001C709C"/>
    <w:rsid w:val="001D158F"/>
    <w:rsid w:val="001D1B56"/>
    <w:rsid w:val="001D52C1"/>
    <w:rsid w:val="001D61B2"/>
    <w:rsid w:val="001D7232"/>
    <w:rsid w:val="001E23CB"/>
    <w:rsid w:val="001E3A89"/>
    <w:rsid w:val="001E5069"/>
    <w:rsid w:val="001F0E38"/>
    <w:rsid w:val="001F107B"/>
    <w:rsid w:val="001F1100"/>
    <w:rsid w:val="001F14B6"/>
    <w:rsid w:val="001F4976"/>
    <w:rsid w:val="001F4E4C"/>
    <w:rsid w:val="001F5548"/>
    <w:rsid w:val="001F5E8F"/>
    <w:rsid w:val="001F6105"/>
    <w:rsid w:val="001F647E"/>
    <w:rsid w:val="001F65E4"/>
    <w:rsid w:val="001F7346"/>
    <w:rsid w:val="001F749C"/>
    <w:rsid w:val="001F76D1"/>
    <w:rsid w:val="001F7843"/>
    <w:rsid w:val="00200DCC"/>
    <w:rsid w:val="0020726E"/>
    <w:rsid w:val="00210269"/>
    <w:rsid w:val="00210323"/>
    <w:rsid w:val="00211AE1"/>
    <w:rsid w:val="00212D0E"/>
    <w:rsid w:val="002148FD"/>
    <w:rsid w:val="00215E51"/>
    <w:rsid w:val="0022497A"/>
    <w:rsid w:val="00224CA5"/>
    <w:rsid w:val="002258FE"/>
    <w:rsid w:val="00226102"/>
    <w:rsid w:val="0022712C"/>
    <w:rsid w:val="00227BA7"/>
    <w:rsid w:val="00227FD2"/>
    <w:rsid w:val="002308AF"/>
    <w:rsid w:val="002335CA"/>
    <w:rsid w:val="00234968"/>
    <w:rsid w:val="00234E22"/>
    <w:rsid w:val="00235CA2"/>
    <w:rsid w:val="002410C1"/>
    <w:rsid w:val="00242C0B"/>
    <w:rsid w:val="002435A7"/>
    <w:rsid w:val="00246192"/>
    <w:rsid w:val="00247AC6"/>
    <w:rsid w:val="00250A4B"/>
    <w:rsid w:val="00250D23"/>
    <w:rsid w:val="0025163E"/>
    <w:rsid w:val="002518E9"/>
    <w:rsid w:val="002519FF"/>
    <w:rsid w:val="00251E73"/>
    <w:rsid w:val="00251EDF"/>
    <w:rsid w:val="00253890"/>
    <w:rsid w:val="00253B50"/>
    <w:rsid w:val="00260154"/>
    <w:rsid w:val="00262045"/>
    <w:rsid w:val="00262D9B"/>
    <w:rsid w:val="00265275"/>
    <w:rsid w:val="002656A3"/>
    <w:rsid w:val="002656DC"/>
    <w:rsid w:val="0026711E"/>
    <w:rsid w:val="00267601"/>
    <w:rsid w:val="0027027E"/>
    <w:rsid w:val="00271C49"/>
    <w:rsid w:val="00271E0B"/>
    <w:rsid w:val="002721A8"/>
    <w:rsid w:val="0027491D"/>
    <w:rsid w:val="002752CD"/>
    <w:rsid w:val="00276655"/>
    <w:rsid w:val="002769D9"/>
    <w:rsid w:val="002770FE"/>
    <w:rsid w:val="00280F86"/>
    <w:rsid w:val="002823AC"/>
    <w:rsid w:val="00284D2C"/>
    <w:rsid w:val="00286373"/>
    <w:rsid w:val="00286722"/>
    <w:rsid w:val="00290185"/>
    <w:rsid w:val="0029125C"/>
    <w:rsid w:val="00297F99"/>
    <w:rsid w:val="002A2D1A"/>
    <w:rsid w:val="002A2FF7"/>
    <w:rsid w:val="002A3BC1"/>
    <w:rsid w:val="002A44A3"/>
    <w:rsid w:val="002A45E4"/>
    <w:rsid w:val="002A633F"/>
    <w:rsid w:val="002A71A3"/>
    <w:rsid w:val="002A79B9"/>
    <w:rsid w:val="002B1DDD"/>
    <w:rsid w:val="002B5775"/>
    <w:rsid w:val="002B6072"/>
    <w:rsid w:val="002B76EA"/>
    <w:rsid w:val="002B79D5"/>
    <w:rsid w:val="002C0486"/>
    <w:rsid w:val="002C08CC"/>
    <w:rsid w:val="002C0B15"/>
    <w:rsid w:val="002C2432"/>
    <w:rsid w:val="002C5248"/>
    <w:rsid w:val="002C6A3B"/>
    <w:rsid w:val="002C6D3A"/>
    <w:rsid w:val="002C6DF1"/>
    <w:rsid w:val="002C6F87"/>
    <w:rsid w:val="002D0E16"/>
    <w:rsid w:val="002D0F2F"/>
    <w:rsid w:val="002D26F2"/>
    <w:rsid w:val="002D61D1"/>
    <w:rsid w:val="002D6A74"/>
    <w:rsid w:val="002E022E"/>
    <w:rsid w:val="002E1783"/>
    <w:rsid w:val="002E3C6C"/>
    <w:rsid w:val="002E6633"/>
    <w:rsid w:val="002E6748"/>
    <w:rsid w:val="002F1B68"/>
    <w:rsid w:val="002F4178"/>
    <w:rsid w:val="002F41EF"/>
    <w:rsid w:val="002F4C70"/>
    <w:rsid w:val="002F68B0"/>
    <w:rsid w:val="0030058B"/>
    <w:rsid w:val="003007B0"/>
    <w:rsid w:val="00300B2E"/>
    <w:rsid w:val="0030238F"/>
    <w:rsid w:val="00303E45"/>
    <w:rsid w:val="00303F2D"/>
    <w:rsid w:val="00304789"/>
    <w:rsid w:val="00304CA5"/>
    <w:rsid w:val="00305888"/>
    <w:rsid w:val="003069C6"/>
    <w:rsid w:val="00310AE4"/>
    <w:rsid w:val="00311E36"/>
    <w:rsid w:val="003120A0"/>
    <w:rsid w:val="00316B0E"/>
    <w:rsid w:val="00316F5D"/>
    <w:rsid w:val="003177FF"/>
    <w:rsid w:val="0032092D"/>
    <w:rsid w:val="003217AC"/>
    <w:rsid w:val="003219AE"/>
    <w:rsid w:val="00321AC6"/>
    <w:rsid w:val="0032394E"/>
    <w:rsid w:val="0032492A"/>
    <w:rsid w:val="003270B7"/>
    <w:rsid w:val="003316CD"/>
    <w:rsid w:val="0033217C"/>
    <w:rsid w:val="00334258"/>
    <w:rsid w:val="00336729"/>
    <w:rsid w:val="0034088D"/>
    <w:rsid w:val="003409C1"/>
    <w:rsid w:val="00345527"/>
    <w:rsid w:val="0034736C"/>
    <w:rsid w:val="00347B4F"/>
    <w:rsid w:val="00350888"/>
    <w:rsid w:val="00352145"/>
    <w:rsid w:val="00355A26"/>
    <w:rsid w:val="00356D78"/>
    <w:rsid w:val="0035786A"/>
    <w:rsid w:val="003600D2"/>
    <w:rsid w:val="00361083"/>
    <w:rsid w:val="00361D0F"/>
    <w:rsid w:val="00362A55"/>
    <w:rsid w:val="00363AC4"/>
    <w:rsid w:val="00364AE3"/>
    <w:rsid w:val="00364C8A"/>
    <w:rsid w:val="00365D66"/>
    <w:rsid w:val="00367563"/>
    <w:rsid w:val="00371396"/>
    <w:rsid w:val="00372051"/>
    <w:rsid w:val="00374151"/>
    <w:rsid w:val="00375DDE"/>
    <w:rsid w:val="00376778"/>
    <w:rsid w:val="00381210"/>
    <w:rsid w:val="003816D4"/>
    <w:rsid w:val="00386D24"/>
    <w:rsid w:val="003920EE"/>
    <w:rsid w:val="003935F9"/>
    <w:rsid w:val="00394962"/>
    <w:rsid w:val="0039602E"/>
    <w:rsid w:val="00396A82"/>
    <w:rsid w:val="00397307"/>
    <w:rsid w:val="003A10F2"/>
    <w:rsid w:val="003A2659"/>
    <w:rsid w:val="003A2D4A"/>
    <w:rsid w:val="003A3146"/>
    <w:rsid w:val="003A54F8"/>
    <w:rsid w:val="003B064F"/>
    <w:rsid w:val="003B210A"/>
    <w:rsid w:val="003B465B"/>
    <w:rsid w:val="003B4A49"/>
    <w:rsid w:val="003B4F9B"/>
    <w:rsid w:val="003B7F27"/>
    <w:rsid w:val="003C1D9F"/>
    <w:rsid w:val="003C3225"/>
    <w:rsid w:val="003C3D50"/>
    <w:rsid w:val="003C4A5F"/>
    <w:rsid w:val="003C5125"/>
    <w:rsid w:val="003C52AD"/>
    <w:rsid w:val="003C70CD"/>
    <w:rsid w:val="003C758F"/>
    <w:rsid w:val="003D0088"/>
    <w:rsid w:val="003D075F"/>
    <w:rsid w:val="003D1631"/>
    <w:rsid w:val="003D285D"/>
    <w:rsid w:val="003D3AA6"/>
    <w:rsid w:val="003D497F"/>
    <w:rsid w:val="003D4B7F"/>
    <w:rsid w:val="003D56C2"/>
    <w:rsid w:val="003D5989"/>
    <w:rsid w:val="003D695E"/>
    <w:rsid w:val="003D76BA"/>
    <w:rsid w:val="003E050D"/>
    <w:rsid w:val="003E083D"/>
    <w:rsid w:val="003E3F5E"/>
    <w:rsid w:val="003E5E2E"/>
    <w:rsid w:val="003E66EF"/>
    <w:rsid w:val="003F15CF"/>
    <w:rsid w:val="003F301D"/>
    <w:rsid w:val="003F4C8A"/>
    <w:rsid w:val="003F6941"/>
    <w:rsid w:val="00402112"/>
    <w:rsid w:val="004027E8"/>
    <w:rsid w:val="00402A64"/>
    <w:rsid w:val="00406F4C"/>
    <w:rsid w:val="0040740A"/>
    <w:rsid w:val="004079B2"/>
    <w:rsid w:val="004112A7"/>
    <w:rsid w:val="00411ACA"/>
    <w:rsid w:val="00412940"/>
    <w:rsid w:val="00413534"/>
    <w:rsid w:val="00415220"/>
    <w:rsid w:val="0041615C"/>
    <w:rsid w:val="004217EC"/>
    <w:rsid w:val="00421D7B"/>
    <w:rsid w:val="00421F30"/>
    <w:rsid w:val="00421F69"/>
    <w:rsid w:val="00422AF1"/>
    <w:rsid w:val="00423C91"/>
    <w:rsid w:val="0042407E"/>
    <w:rsid w:val="00424C7A"/>
    <w:rsid w:val="00426393"/>
    <w:rsid w:val="0042705F"/>
    <w:rsid w:val="00432C5E"/>
    <w:rsid w:val="0043390D"/>
    <w:rsid w:val="00434FB8"/>
    <w:rsid w:val="004422F1"/>
    <w:rsid w:val="00442FA8"/>
    <w:rsid w:val="00446E62"/>
    <w:rsid w:val="00450138"/>
    <w:rsid w:val="00450B84"/>
    <w:rsid w:val="00450C91"/>
    <w:rsid w:val="00451094"/>
    <w:rsid w:val="004517D7"/>
    <w:rsid w:val="004531CF"/>
    <w:rsid w:val="004574AC"/>
    <w:rsid w:val="00457C63"/>
    <w:rsid w:val="00461193"/>
    <w:rsid w:val="0046190E"/>
    <w:rsid w:val="004635DB"/>
    <w:rsid w:val="00465431"/>
    <w:rsid w:val="00467E79"/>
    <w:rsid w:val="0047089B"/>
    <w:rsid w:val="0047158B"/>
    <w:rsid w:val="00472836"/>
    <w:rsid w:val="00474058"/>
    <w:rsid w:val="00474296"/>
    <w:rsid w:val="00474AF2"/>
    <w:rsid w:val="004755CC"/>
    <w:rsid w:val="00475868"/>
    <w:rsid w:val="00475ED9"/>
    <w:rsid w:val="00477492"/>
    <w:rsid w:val="00477554"/>
    <w:rsid w:val="00477A54"/>
    <w:rsid w:val="00484A3F"/>
    <w:rsid w:val="004853D8"/>
    <w:rsid w:val="004858A4"/>
    <w:rsid w:val="00490A16"/>
    <w:rsid w:val="00493591"/>
    <w:rsid w:val="004940D8"/>
    <w:rsid w:val="004949FD"/>
    <w:rsid w:val="00494A1F"/>
    <w:rsid w:val="00494ECC"/>
    <w:rsid w:val="00497B48"/>
    <w:rsid w:val="004A7B87"/>
    <w:rsid w:val="004B161F"/>
    <w:rsid w:val="004B1D6F"/>
    <w:rsid w:val="004B2CCC"/>
    <w:rsid w:val="004B3048"/>
    <w:rsid w:val="004B308D"/>
    <w:rsid w:val="004B3646"/>
    <w:rsid w:val="004B46B6"/>
    <w:rsid w:val="004B48A6"/>
    <w:rsid w:val="004B51D8"/>
    <w:rsid w:val="004B624F"/>
    <w:rsid w:val="004B628E"/>
    <w:rsid w:val="004B642D"/>
    <w:rsid w:val="004C110F"/>
    <w:rsid w:val="004C3E0C"/>
    <w:rsid w:val="004C3FEF"/>
    <w:rsid w:val="004C4C98"/>
    <w:rsid w:val="004C4E90"/>
    <w:rsid w:val="004C53B7"/>
    <w:rsid w:val="004C5413"/>
    <w:rsid w:val="004C6833"/>
    <w:rsid w:val="004C7659"/>
    <w:rsid w:val="004C7836"/>
    <w:rsid w:val="004C7D6E"/>
    <w:rsid w:val="004D2641"/>
    <w:rsid w:val="004D7723"/>
    <w:rsid w:val="004E03B6"/>
    <w:rsid w:val="004E1351"/>
    <w:rsid w:val="004E38BE"/>
    <w:rsid w:val="004E39C7"/>
    <w:rsid w:val="004E6385"/>
    <w:rsid w:val="004E7615"/>
    <w:rsid w:val="004E762A"/>
    <w:rsid w:val="004F3315"/>
    <w:rsid w:val="004F3850"/>
    <w:rsid w:val="004F408C"/>
    <w:rsid w:val="004F455A"/>
    <w:rsid w:val="004F4C73"/>
    <w:rsid w:val="004F5899"/>
    <w:rsid w:val="004F7293"/>
    <w:rsid w:val="00502618"/>
    <w:rsid w:val="005053A9"/>
    <w:rsid w:val="005063BE"/>
    <w:rsid w:val="00507B93"/>
    <w:rsid w:val="00514069"/>
    <w:rsid w:val="005157DC"/>
    <w:rsid w:val="005176AA"/>
    <w:rsid w:val="00520142"/>
    <w:rsid w:val="00522D7B"/>
    <w:rsid w:val="0052483E"/>
    <w:rsid w:val="00526033"/>
    <w:rsid w:val="00527212"/>
    <w:rsid w:val="00527A2F"/>
    <w:rsid w:val="005315A2"/>
    <w:rsid w:val="0053164B"/>
    <w:rsid w:val="00531A20"/>
    <w:rsid w:val="00537090"/>
    <w:rsid w:val="00537600"/>
    <w:rsid w:val="005427AF"/>
    <w:rsid w:val="005441F1"/>
    <w:rsid w:val="00544851"/>
    <w:rsid w:val="005451CB"/>
    <w:rsid w:val="00547C2A"/>
    <w:rsid w:val="00550042"/>
    <w:rsid w:val="00550D0A"/>
    <w:rsid w:val="00552CAF"/>
    <w:rsid w:val="00554DC2"/>
    <w:rsid w:val="0055692E"/>
    <w:rsid w:val="00557A7C"/>
    <w:rsid w:val="00561546"/>
    <w:rsid w:val="00562164"/>
    <w:rsid w:val="00562777"/>
    <w:rsid w:val="005657A6"/>
    <w:rsid w:val="00565DA0"/>
    <w:rsid w:val="00566379"/>
    <w:rsid w:val="00566C04"/>
    <w:rsid w:val="005711E2"/>
    <w:rsid w:val="00573851"/>
    <w:rsid w:val="005763C2"/>
    <w:rsid w:val="0057778B"/>
    <w:rsid w:val="0058050C"/>
    <w:rsid w:val="005805ED"/>
    <w:rsid w:val="00580A05"/>
    <w:rsid w:val="00580F58"/>
    <w:rsid w:val="005841BC"/>
    <w:rsid w:val="00584D3A"/>
    <w:rsid w:val="00585213"/>
    <w:rsid w:val="00585358"/>
    <w:rsid w:val="00585F75"/>
    <w:rsid w:val="00590D0A"/>
    <w:rsid w:val="005927EB"/>
    <w:rsid w:val="005939B6"/>
    <w:rsid w:val="00593C36"/>
    <w:rsid w:val="00594400"/>
    <w:rsid w:val="005A02B5"/>
    <w:rsid w:val="005A1AA3"/>
    <w:rsid w:val="005A255F"/>
    <w:rsid w:val="005A3E14"/>
    <w:rsid w:val="005A4DBA"/>
    <w:rsid w:val="005A74D9"/>
    <w:rsid w:val="005A7773"/>
    <w:rsid w:val="005B0C19"/>
    <w:rsid w:val="005B15B1"/>
    <w:rsid w:val="005B4B3E"/>
    <w:rsid w:val="005B798A"/>
    <w:rsid w:val="005C0BC0"/>
    <w:rsid w:val="005C0F39"/>
    <w:rsid w:val="005C41A9"/>
    <w:rsid w:val="005C5914"/>
    <w:rsid w:val="005C6522"/>
    <w:rsid w:val="005C68BF"/>
    <w:rsid w:val="005C707F"/>
    <w:rsid w:val="005D0974"/>
    <w:rsid w:val="005D0D43"/>
    <w:rsid w:val="005D1146"/>
    <w:rsid w:val="005D2F45"/>
    <w:rsid w:val="005D57A7"/>
    <w:rsid w:val="005D5D74"/>
    <w:rsid w:val="005D5FE0"/>
    <w:rsid w:val="005D7634"/>
    <w:rsid w:val="005D7AAF"/>
    <w:rsid w:val="005D7C25"/>
    <w:rsid w:val="005E0BFB"/>
    <w:rsid w:val="005E2523"/>
    <w:rsid w:val="005E36D1"/>
    <w:rsid w:val="005E3E10"/>
    <w:rsid w:val="005E4B9D"/>
    <w:rsid w:val="005E6BD1"/>
    <w:rsid w:val="005E729C"/>
    <w:rsid w:val="005E76DD"/>
    <w:rsid w:val="005F0725"/>
    <w:rsid w:val="005F1FA2"/>
    <w:rsid w:val="005F3A7F"/>
    <w:rsid w:val="005F4257"/>
    <w:rsid w:val="005F4F52"/>
    <w:rsid w:val="005F538F"/>
    <w:rsid w:val="005F6DBE"/>
    <w:rsid w:val="00600598"/>
    <w:rsid w:val="00600A98"/>
    <w:rsid w:val="0060318B"/>
    <w:rsid w:val="00603364"/>
    <w:rsid w:val="00603956"/>
    <w:rsid w:val="006043D7"/>
    <w:rsid w:val="006047A0"/>
    <w:rsid w:val="00607EEC"/>
    <w:rsid w:val="006107B5"/>
    <w:rsid w:val="00611091"/>
    <w:rsid w:val="00611854"/>
    <w:rsid w:val="00612E8A"/>
    <w:rsid w:val="00613063"/>
    <w:rsid w:val="00613FD5"/>
    <w:rsid w:val="00614847"/>
    <w:rsid w:val="00614C2E"/>
    <w:rsid w:val="00615114"/>
    <w:rsid w:val="00615194"/>
    <w:rsid w:val="00615CFE"/>
    <w:rsid w:val="00616EF9"/>
    <w:rsid w:val="00617014"/>
    <w:rsid w:val="0062017A"/>
    <w:rsid w:val="00620CA2"/>
    <w:rsid w:val="00621063"/>
    <w:rsid w:val="00621258"/>
    <w:rsid w:val="006213E9"/>
    <w:rsid w:val="00621F40"/>
    <w:rsid w:val="00621F83"/>
    <w:rsid w:val="0062296E"/>
    <w:rsid w:val="00625512"/>
    <w:rsid w:val="006321E4"/>
    <w:rsid w:val="00632D7B"/>
    <w:rsid w:val="00633293"/>
    <w:rsid w:val="006369DA"/>
    <w:rsid w:val="006405A2"/>
    <w:rsid w:val="00640775"/>
    <w:rsid w:val="00640D0B"/>
    <w:rsid w:val="006418E2"/>
    <w:rsid w:val="00641A7B"/>
    <w:rsid w:val="0064236C"/>
    <w:rsid w:val="00642FB1"/>
    <w:rsid w:val="00645572"/>
    <w:rsid w:val="00651220"/>
    <w:rsid w:val="00651C71"/>
    <w:rsid w:val="00652E35"/>
    <w:rsid w:val="0065325D"/>
    <w:rsid w:val="006547C0"/>
    <w:rsid w:val="006569DA"/>
    <w:rsid w:val="00657D3A"/>
    <w:rsid w:val="006627F5"/>
    <w:rsid w:val="0066487E"/>
    <w:rsid w:val="006653F2"/>
    <w:rsid w:val="00666BA6"/>
    <w:rsid w:val="006709C9"/>
    <w:rsid w:val="006800DF"/>
    <w:rsid w:val="00682884"/>
    <w:rsid w:val="006838E2"/>
    <w:rsid w:val="00683A67"/>
    <w:rsid w:val="00684709"/>
    <w:rsid w:val="00685E6E"/>
    <w:rsid w:val="00687C2F"/>
    <w:rsid w:val="00690BEF"/>
    <w:rsid w:val="00692AB3"/>
    <w:rsid w:val="00693608"/>
    <w:rsid w:val="00693C60"/>
    <w:rsid w:val="0069676A"/>
    <w:rsid w:val="006A0365"/>
    <w:rsid w:val="006A1C8C"/>
    <w:rsid w:val="006A5D3D"/>
    <w:rsid w:val="006A6105"/>
    <w:rsid w:val="006B086D"/>
    <w:rsid w:val="006B0F9D"/>
    <w:rsid w:val="006B26C6"/>
    <w:rsid w:val="006B5440"/>
    <w:rsid w:val="006B64C3"/>
    <w:rsid w:val="006B70F0"/>
    <w:rsid w:val="006C1973"/>
    <w:rsid w:val="006C2712"/>
    <w:rsid w:val="006C43BA"/>
    <w:rsid w:val="006C63D7"/>
    <w:rsid w:val="006C67A0"/>
    <w:rsid w:val="006C7502"/>
    <w:rsid w:val="006D0C82"/>
    <w:rsid w:val="006D0E72"/>
    <w:rsid w:val="006D29D3"/>
    <w:rsid w:val="006D70F5"/>
    <w:rsid w:val="006D7246"/>
    <w:rsid w:val="006E0E34"/>
    <w:rsid w:val="006E33D9"/>
    <w:rsid w:val="006E6D0F"/>
    <w:rsid w:val="006F3C59"/>
    <w:rsid w:val="006F5F68"/>
    <w:rsid w:val="006F6891"/>
    <w:rsid w:val="00702568"/>
    <w:rsid w:val="007026D2"/>
    <w:rsid w:val="00703CEA"/>
    <w:rsid w:val="007042EB"/>
    <w:rsid w:val="007044C2"/>
    <w:rsid w:val="00705010"/>
    <w:rsid w:val="00706D5B"/>
    <w:rsid w:val="007077AE"/>
    <w:rsid w:val="00707DFE"/>
    <w:rsid w:val="00711E27"/>
    <w:rsid w:val="00712771"/>
    <w:rsid w:val="00713A5F"/>
    <w:rsid w:val="00714E96"/>
    <w:rsid w:val="007176D5"/>
    <w:rsid w:val="00717B97"/>
    <w:rsid w:val="007202EB"/>
    <w:rsid w:val="00723231"/>
    <w:rsid w:val="00724ACE"/>
    <w:rsid w:val="00724C4F"/>
    <w:rsid w:val="00725898"/>
    <w:rsid w:val="0072591D"/>
    <w:rsid w:val="00725BF1"/>
    <w:rsid w:val="007261B3"/>
    <w:rsid w:val="007265A9"/>
    <w:rsid w:val="00732015"/>
    <w:rsid w:val="00732413"/>
    <w:rsid w:val="007330E2"/>
    <w:rsid w:val="00733AC0"/>
    <w:rsid w:val="007344E9"/>
    <w:rsid w:val="00735D06"/>
    <w:rsid w:val="00736288"/>
    <w:rsid w:val="00736FDC"/>
    <w:rsid w:val="007423AD"/>
    <w:rsid w:val="00744BD1"/>
    <w:rsid w:val="00746041"/>
    <w:rsid w:val="007472F2"/>
    <w:rsid w:val="007476C1"/>
    <w:rsid w:val="007515A4"/>
    <w:rsid w:val="00752E73"/>
    <w:rsid w:val="0075481D"/>
    <w:rsid w:val="00754920"/>
    <w:rsid w:val="00754E76"/>
    <w:rsid w:val="007562B8"/>
    <w:rsid w:val="007575C7"/>
    <w:rsid w:val="007575ED"/>
    <w:rsid w:val="0076027E"/>
    <w:rsid w:val="007639AC"/>
    <w:rsid w:val="00763CF8"/>
    <w:rsid w:val="00763FFA"/>
    <w:rsid w:val="0076627E"/>
    <w:rsid w:val="007705C6"/>
    <w:rsid w:val="0077288F"/>
    <w:rsid w:val="00774077"/>
    <w:rsid w:val="00774B84"/>
    <w:rsid w:val="00774BAC"/>
    <w:rsid w:val="007758C3"/>
    <w:rsid w:val="007773F3"/>
    <w:rsid w:val="0077754F"/>
    <w:rsid w:val="007777C3"/>
    <w:rsid w:val="00785B59"/>
    <w:rsid w:val="007864A4"/>
    <w:rsid w:val="007900A4"/>
    <w:rsid w:val="00790623"/>
    <w:rsid w:val="007915E9"/>
    <w:rsid w:val="00791F40"/>
    <w:rsid w:val="007A0265"/>
    <w:rsid w:val="007A1581"/>
    <w:rsid w:val="007A1944"/>
    <w:rsid w:val="007A1AE8"/>
    <w:rsid w:val="007A3E66"/>
    <w:rsid w:val="007A4902"/>
    <w:rsid w:val="007A4E4A"/>
    <w:rsid w:val="007B068A"/>
    <w:rsid w:val="007B07F9"/>
    <w:rsid w:val="007B0B80"/>
    <w:rsid w:val="007B176E"/>
    <w:rsid w:val="007B3068"/>
    <w:rsid w:val="007B6871"/>
    <w:rsid w:val="007B6D87"/>
    <w:rsid w:val="007B77F6"/>
    <w:rsid w:val="007C06A0"/>
    <w:rsid w:val="007C30D7"/>
    <w:rsid w:val="007C5022"/>
    <w:rsid w:val="007C70C6"/>
    <w:rsid w:val="007C7481"/>
    <w:rsid w:val="007C763A"/>
    <w:rsid w:val="007C7B43"/>
    <w:rsid w:val="007D15AF"/>
    <w:rsid w:val="007D2097"/>
    <w:rsid w:val="007D300A"/>
    <w:rsid w:val="007D5A46"/>
    <w:rsid w:val="007D5CA0"/>
    <w:rsid w:val="007D64D3"/>
    <w:rsid w:val="007E031C"/>
    <w:rsid w:val="007E05C1"/>
    <w:rsid w:val="007E08B6"/>
    <w:rsid w:val="007E1ECB"/>
    <w:rsid w:val="007E4782"/>
    <w:rsid w:val="007E51E5"/>
    <w:rsid w:val="007E54AE"/>
    <w:rsid w:val="007E62F6"/>
    <w:rsid w:val="007E6F88"/>
    <w:rsid w:val="007F034A"/>
    <w:rsid w:val="007F0781"/>
    <w:rsid w:val="007F11F3"/>
    <w:rsid w:val="007F2D4C"/>
    <w:rsid w:val="007F38DC"/>
    <w:rsid w:val="007F3A26"/>
    <w:rsid w:val="007F4F42"/>
    <w:rsid w:val="007F5AF9"/>
    <w:rsid w:val="007F637D"/>
    <w:rsid w:val="007F6C7F"/>
    <w:rsid w:val="007F7705"/>
    <w:rsid w:val="007F7A6D"/>
    <w:rsid w:val="00800BC4"/>
    <w:rsid w:val="0080132E"/>
    <w:rsid w:val="008021ED"/>
    <w:rsid w:val="008026D8"/>
    <w:rsid w:val="00802C4D"/>
    <w:rsid w:val="00803648"/>
    <w:rsid w:val="00806492"/>
    <w:rsid w:val="00807FC8"/>
    <w:rsid w:val="008114B6"/>
    <w:rsid w:val="00811516"/>
    <w:rsid w:val="00811788"/>
    <w:rsid w:val="008119A2"/>
    <w:rsid w:val="00812990"/>
    <w:rsid w:val="00812A13"/>
    <w:rsid w:val="00813ECC"/>
    <w:rsid w:val="00815EEF"/>
    <w:rsid w:val="00816913"/>
    <w:rsid w:val="00816FB6"/>
    <w:rsid w:val="008170AF"/>
    <w:rsid w:val="00817AA2"/>
    <w:rsid w:val="008222E6"/>
    <w:rsid w:val="008251CF"/>
    <w:rsid w:val="008261B7"/>
    <w:rsid w:val="008267AB"/>
    <w:rsid w:val="00826AC9"/>
    <w:rsid w:val="00827682"/>
    <w:rsid w:val="008277ED"/>
    <w:rsid w:val="00832028"/>
    <w:rsid w:val="00833590"/>
    <w:rsid w:val="00842493"/>
    <w:rsid w:val="00842E25"/>
    <w:rsid w:val="00846694"/>
    <w:rsid w:val="00847216"/>
    <w:rsid w:val="008502CF"/>
    <w:rsid w:val="00850D7C"/>
    <w:rsid w:val="00850DEB"/>
    <w:rsid w:val="008518BC"/>
    <w:rsid w:val="00852E10"/>
    <w:rsid w:val="0085467C"/>
    <w:rsid w:val="00855DED"/>
    <w:rsid w:val="008567B3"/>
    <w:rsid w:val="00856C40"/>
    <w:rsid w:val="00856C98"/>
    <w:rsid w:val="00860352"/>
    <w:rsid w:val="00860FEF"/>
    <w:rsid w:val="00861FE5"/>
    <w:rsid w:val="00862280"/>
    <w:rsid w:val="008627BB"/>
    <w:rsid w:val="00862A5A"/>
    <w:rsid w:val="0086562E"/>
    <w:rsid w:val="008657FC"/>
    <w:rsid w:val="00865B0F"/>
    <w:rsid w:val="0086797C"/>
    <w:rsid w:val="008702D4"/>
    <w:rsid w:val="00873917"/>
    <w:rsid w:val="00874338"/>
    <w:rsid w:val="008747DE"/>
    <w:rsid w:val="00875126"/>
    <w:rsid w:val="0087560B"/>
    <w:rsid w:val="00876D0C"/>
    <w:rsid w:val="00877051"/>
    <w:rsid w:val="008770A1"/>
    <w:rsid w:val="008806CB"/>
    <w:rsid w:val="008834E8"/>
    <w:rsid w:val="00884465"/>
    <w:rsid w:val="008862A5"/>
    <w:rsid w:val="008900E3"/>
    <w:rsid w:val="008903E5"/>
    <w:rsid w:val="00891889"/>
    <w:rsid w:val="00892A06"/>
    <w:rsid w:val="008947F2"/>
    <w:rsid w:val="008A26F2"/>
    <w:rsid w:val="008A457B"/>
    <w:rsid w:val="008A56A3"/>
    <w:rsid w:val="008B19DD"/>
    <w:rsid w:val="008B6055"/>
    <w:rsid w:val="008B6598"/>
    <w:rsid w:val="008B7C42"/>
    <w:rsid w:val="008C116D"/>
    <w:rsid w:val="008C1308"/>
    <w:rsid w:val="008C205F"/>
    <w:rsid w:val="008C2FE8"/>
    <w:rsid w:val="008C468C"/>
    <w:rsid w:val="008C7D16"/>
    <w:rsid w:val="008D1594"/>
    <w:rsid w:val="008D43FC"/>
    <w:rsid w:val="008D5F23"/>
    <w:rsid w:val="008D7704"/>
    <w:rsid w:val="008D7919"/>
    <w:rsid w:val="008E1069"/>
    <w:rsid w:val="008E2298"/>
    <w:rsid w:val="008E338A"/>
    <w:rsid w:val="008E3E7C"/>
    <w:rsid w:val="008E41CC"/>
    <w:rsid w:val="008E420B"/>
    <w:rsid w:val="008E6DF7"/>
    <w:rsid w:val="008E743C"/>
    <w:rsid w:val="008E78E1"/>
    <w:rsid w:val="008F131F"/>
    <w:rsid w:val="008F2F6C"/>
    <w:rsid w:val="008F4E41"/>
    <w:rsid w:val="008F78B7"/>
    <w:rsid w:val="00902948"/>
    <w:rsid w:val="00903999"/>
    <w:rsid w:val="0090788F"/>
    <w:rsid w:val="00907E81"/>
    <w:rsid w:val="00911ABE"/>
    <w:rsid w:val="00911CDD"/>
    <w:rsid w:val="00912916"/>
    <w:rsid w:val="0091337C"/>
    <w:rsid w:val="00916B30"/>
    <w:rsid w:val="00922177"/>
    <w:rsid w:val="00922585"/>
    <w:rsid w:val="00922F48"/>
    <w:rsid w:val="00923237"/>
    <w:rsid w:val="009234C0"/>
    <w:rsid w:val="009237AD"/>
    <w:rsid w:val="00924335"/>
    <w:rsid w:val="00924A0B"/>
    <w:rsid w:val="00924F68"/>
    <w:rsid w:val="00926684"/>
    <w:rsid w:val="00930A73"/>
    <w:rsid w:val="00930CA2"/>
    <w:rsid w:val="00932A4D"/>
    <w:rsid w:val="00933A4B"/>
    <w:rsid w:val="009379F7"/>
    <w:rsid w:val="00937C91"/>
    <w:rsid w:val="00941709"/>
    <w:rsid w:val="0094198A"/>
    <w:rsid w:val="00946708"/>
    <w:rsid w:val="00950245"/>
    <w:rsid w:val="009523EB"/>
    <w:rsid w:val="00952578"/>
    <w:rsid w:val="00952694"/>
    <w:rsid w:val="00952D84"/>
    <w:rsid w:val="0095467A"/>
    <w:rsid w:val="00954F92"/>
    <w:rsid w:val="00955155"/>
    <w:rsid w:val="00955AD4"/>
    <w:rsid w:val="0096071E"/>
    <w:rsid w:val="009628A8"/>
    <w:rsid w:val="00962CD9"/>
    <w:rsid w:val="0096484A"/>
    <w:rsid w:val="00966703"/>
    <w:rsid w:val="00966D7B"/>
    <w:rsid w:val="00967BD7"/>
    <w:rsid w:val="009720E7"/>
    <w:rsid w:val="00972351"/>
    <w:rsid w:val="00973419"/>
    <w:rsid w:val="00973AB0"/>
    <w:rsid w:val="00974410"/>
    <w:rsid w:val="0098096D"/>
    <w:rsid w:val="00982D43"/>
    <w:rsid w:val="009854CC"/>
    <w:rsid w:val="009909DD"/>
    <w:rsid w:val="00991B1C"/>
    <w:rsid w:val="00993D8B"/>
    <w:rsid w:val="00994A51"/>
    <w:rsid w:val="0099584B"/>
    <w:rsid w:val="00995C9A"/>
    <w:rsid w:val="00996908"/>
    <w:rsid w:val="009A0922"/>
    <w:rsid w:val="009A2B06"/>
    <w:rsid w:val="009A4527"/>
    <w:rsid w:val="009B03C7"/>
    <w:rsid w:val="009B0E2B"/>
    <w:rsid w:val="009B43FA"/>
    <w:rsid w:val="009B5452"/>
    <w:rsid w:val="009B685F"/>
    <w:rsid w:val="009C0FE0"/>
    <w:rsid w:val="009C1C49"/>
    <w:rsid w:val="009C3191"/>
    <w:rsid w:val="009C4082"/>
    <w:rsid w:val="009C69E1"/>
    <w:rsid w:val="009D04C8"/>
    <w:rsid w:val="009D0A6B"/>
    <w:rsid w:val="009D19A7"/>
    <w:rsid w:val="009D1EB5"/>
    <w:rsid w:val="009D4AA1"/>
    <w:rsid w:val="009D5B87"/>
    <w:rsid w:val="009D685E"/>
    <w:rsid w:val="009D76EC"/>
    <w:rsid w:val="009D7783"/>
    <w:rsid w:val="009E11AF"/>
    <w:rsid w:val="009E1957"/>
    <w:rsid w:val="009E2F9A"/>
    <w:rsid w:val="009E309F"/>
    <w:rsid w:val="009E311E"/>
    <w:rsid w:val="009E36DB"/>
    <w:rsid w:val="009E44F1"/>
    <w:rsid w:val="009E4CEB"/>
    <w:rsid w:val="009E53E7"/>
    <w:rsid w:val="009E62C9"/>
    <w:rsid w:val="009E7588"/>
    <w:rsid w:val="009F10A1"/>
    <w:rsid w:val="009F3ECF"/>
    <w:rsid w:val="009F5C9A"/>
    <w:rsid w:val="009F618D"/>
    <w:rsid w:val="009F7E5B"/>
    <w:rsid w:val="00A0337A"/>
    <w:rsid w:val="00A047B0"/>
    <w:rsid w:val="00A0568D"/>
    <w:rsid w:val="00A119B5"/>
    <w:rsid w:val="00A11C78"/>
    <w:rsid w:val="00A13B59"/>
    <w:rsid w:val="00A149C2"/>
    <w:rsid w:val="00A217D0"/>
    <w:rsid w:val="00A23CDB"/>
    <w:rsid w:val="00A249A1"/>
    <w:rsid w:val="00A24B90"/>
    <w:rsid w:val="00A27396"/>
    <w:rsid w:val="00A27DF0"/>
    <w:rsid w:val="00A30FA6"/>
    <w:rsid w:val="00A312F4"/>
    <w:rsid w:val="00A320B6"/>
    <w:rsid w:val="00A3210A"/>
    <w:rsid w:val="00A3238C"/>
    <w:rsid w:val="00A32938"/>
    <w:rsid w:val="00A33B45"/>
    <w:rsid w:val="00A37CBB"/>
    <w:rsid w:val="00A4070A"/>
    <w:rsid w:val="00A40AE1"/>
    <w:rsid w:val="00A410C5"/>
    <w:rsid w:val="00A41EE3"/>
    <w:rsid w:val="00A438AF"/>
    <w:rsid w:val="00A44455"/>
    <w:rsid w:val="00A45537"/>
    <w:rsid w:val="00A45F0B"/>
    <w:rsid w:val="00A52016"/>
    <w:rsid w:val="00A53562"/>
    <w:rsid w:val="00A5639F"/>
    <w:rsid w:val="00A57991"/>
    <w:rsid w:val="00A609C2"/>
    <w:rsid w:val="00A61902"/>
    <w:rsid w:val="00A62A9D"/>
    <w:rsid w:val="00A62CFF"/>
    <w:rsid w:val="00A63B96"/>
    <w:rsid w:val="00A64BB5"/>
    <w:rsid w:val="00A65A77"/>
    <w:rsid w:val="00A662F4"/>
    <w:rsid w:val="00A70716"/>
    <w:rsid w:val="00A726CB"/>
    <w:rsid w:val="00A7350C"/>
    <w:rsid w:val="00A7421E"/>
    <w:rsid w:val="00A74D93"/>
    <w:rsid w:val="00A77E0E"/>
    <w:rsid w:val="00A81061"/>
    <w:rsid w:val="00A85764"/>
    <w:rsid w:val="00A87560"/>
    <w:rsid w:val="00A90093"/>
    <w:rsid w:val="00A922FB"/>
    <w:rsid w:val="00A93F3E"/>
    <w:rsid w:val="00A94932"/>
    <w:rsid w:val="00A956E5"/>
    <w:rsid w:val="00A96197"/>
    <w:rsid w:val="00A96E0C"/>
    <w:rsid w:val="00A978E8"/>
    <w:rsid w:val="00AA1978"/>
    <w:rsid w:val="00AA2477"/>
    <w:rsid w:val="00AA33A5"/>
    <w:rsid w:val="00AA496A"/>
    <w:rsid w:val="00AA4A0F"/>
    <w:rsid w:val="00AA4ACB"/>
    <w:rsid w:val="00AA5489"/>
    <w:rsid w:val="00AA5D3F"/>
    <w:rsid w:val="00AA79A6"/>
    <w:rsid w:val="00AB0F0B"/>
    <w:rsid w:val="00AB109E"/>
    <w:rsid w:val="00AB16A3"/>
    <w:rsid w:val="00AB2F74"/>
    <w:rsid w:val="00AB36EC"/>
    <w:rsid w:val="00AB40BB"/>
    <w:rsid w:val="00AB6CCC"/>
    <w:rsid w:val="00AB71EE"/>
    <w:rsid w:val="00AC00C1"/>
    <w:rsid w:val="00AC19D3"/>
    <w:rsid w:val="00AC2CDE"/>
    <w:rsid w:val="00AC3BBA"/>
    <w:rsid w:val="00AC430B"/>
    <w:rsid w:val="00AC6E27"/>
    <w:rsid w:val="00AC7198"/>
    <w:rsid w:val="00AC7A8F"/>
    <w:rsid w:val="00AD0948"/>
    <w:rsid w:val="00AD2502"/>
    <w:rsid w:val="00AD424B"/>
    <w:rsid w:val="00AD6D4A"/>
    <w:rsid w:val="00AE0D33"/>
    <w:rsid w:val="00AE109E"/>
    <w:rsid w:val="00AE10C5"/>
    <w:rsid w:val="00AE12DE"/>
    <w:rsid w:val="00AE1640"/>
    <w:rsid w:val="00AE1946"/>
    <w:rsid w:val="00AE2ACD"/>
    <w:rsid w:val="00AE30F5"/>
    <w:rsid w:val="00AE311E"/>
    <w:rsid w:val="00AE42F1"/>
    <w:rsid w:val="00AE5D9E"/>
    <w:rsid w:val="00AE694F"/>
    <w:rsid w:val="00AE6FD4"/>
    <w:rsid w:val="00AF2819"/>
    <w:rsid w:val="00AF321D"/>
    <w:rsid w:val="00AF4CCD"/>
    <w:rsid w:val="00AF50E2"/>
    <w:rsid w:val="00AF6BFE"/>
    <w:rsid w:val="00AF7911"/>
    <w:rsid w:val="00B004F2"/>
    <w:rsid w:val="00B02F28"/>
    <w:rsid w:val="00B03C74"/>
    <w:rsid w:val="00B0401A"/>
    <w:rsid w:val="00B05B57"/>
    <w:rsid w:val="00B06A9E"/>
    <w:rsid w:val="00B1055B"/>
    <w:rsid w:val="00B114C0"/>
    <w:rsid w:val="00B11B1F"/>
    <w:rsid w:val="00B12B72"/>
    <w:rsid w:val="00B12E45"/>
    <w:rsid w:val="00B13613"/>
    <w:rsid w:val="00B14E6D"/>
    <w:rsid w:val="00B15226"/>
    <w:rsid w:val="00B179B6"/>
    <w:rsid w:val="00B20718"/>
    <w:rsid w:val="00B20977"/>
    <w:rsid w:val="00B2129E"/>
    <w:rsid w:val="00B2197C"/>
    <w:rsid w:val="00B2233C"/>
    <w:rsid w:val="00B23DE9"/>
    <w:rsid w:val="00B24F3A"/>
    <w:rsid w:val="00B27032"/>
    <w:rsid w:val="00B329B7"/>
    <w:rsid w:val="00B34912"/>
    <w:rsid w:val="00B350BB"/>
    <w:rsid w:val="00B36CCB"/>
    <w:rsid w:val="00B40602"/>
    <w:rsid w:val="00B41135"/>
    <w:rsid w:val="00B41EF0"/>
    <w:rsid w:val="00B426D0"/>
    <w:rsid w:val="00B4289A"/>
    <w:rsid w:val="00B42F5E"/>
    <w:rsid w:val="00B43819"/>
    <w:rsid w:val="00B4588A"/>
    <w:rsid w:val="00B45F4F"/>
    <w:rsid w:val="00B474E5"/>
    <w:rsid w:val="00B475D6"/>
    <w:rsid w:val="00B50BF1"/>
    <w:rsid w:val="00B518D1"/>
    <w:rsid w:val="00B52C83"/>
    <w:rsid w:val="00B556E0"/>
    <w:rsid w:val="00B557A4"/>
    <w:rsid w:val="00B6245D"/>
    <w:rsid w:val="00B63334"/>
    <w:rsid w:val="00B6428E"/>
    <w:rsid w:val="00B65B18"/>
    <w:rsid w:val="00B669D3"/>
    <w:rsid w:val="00B8006F"/>
    <w:rsid w:val="00B80315"/>
    <w:rsid w:val="00B80599"/>
    <w:rsid w:val="00B811D7"/>
    <w:rsid w:val="00B83C74"/>
    <w:rsid w:val="00B84760"/>
    <w:rsid w:val="00B850A7"/>
    <w:rsid w:val="00B85605"/>
    <w:rsid w:val="00B86A3F"/>
    <w:rsid w:val="00B86C4C"/>
    <w:rsid w:val="00B90762"/>
    <w:rsid w:val="00B92652"/>
    <w:rsid w:val="00B9538E"/>
    <w:rsid w:val="00B95A44"/>
    <w:rsid w:val="00BA183D"/>
    <w:rsid w:val="00BA36AF"/>
    <w:rsid w:val="00BA3EAF"/>
    <w:rsid w:val="00BA44A3"/>
    <w:rsid w:val="00BA6676"/>
    <w:rsid w:val="00BB061C"/>
    <w:rsid w:val="00BB0D6D"/>
    <w:rsid w:val="00BB33BD"/>
    <w:rsid w:val="00BB36C5"/>
    <w:rsid w:val="00BB3BEF"/>
    <w:rsid w:val="00BB3C46"/>
    <w:rsid w:val="00BB4497"/>
    <w:rsid w:val="00BB6D6B"/>
    <w:rsid w:val="00BB7A63"/>
    <w:rsid w:val="00BC18EC"/>
    <w:rsid w:val="00BC234B"/>
    <w:rsid w:val="00BC2BE3"/>
    <w:rsid w:val="00BC3D12"/>
    <w:rsid w:val="00BC4F7F"/>
    <w:rsid w:val="00BC5B48"/>
    <w:rsid w:val="00BC5B83"/>
    <w:rsid w:val="00BC77FC"/>
    <w:rsid w:val="00BD1013"/>
    <w:rsid w:val="00BD6130"/>
    <w:rsid w:val="00BE1021"/>
    <w:rsid w:val="00BE1ABC"/>
    <w:rsid w:val="00BE3B70"/>
    <w:rsid w:val="00BE4356"/>
    <w:rsid w:val="00BE43C9"/>
    <w:rsid w:val="00BF0E34"/>
    <w:rsid w:val="00BF10DE"/>
    <w:rsid w:val="00BF28F7"/>
    <w:rsid w:val="00BF4227"/>
    <w:rsid w:val="00BF6ACC"/>
    <w:rsid w:val="00BF7601"/>
    <w:rsid w:val="00BF7C54"/>
    <w:rsid w:val="00C00883"/>
    <w:rsid w:val="00C009EE"/>
    <w:rsid w:val="00C019EC"/>
    <w:rsid w:val="00C03E59"/>
    <w:rsid w:val="00C06345"/>
    <w:rsid w:val="00C06C03"/>
    <w:rsid w:val="00C10446"/>
    <w:rsid w:val="00C117C2"/>
    <w:rsid w:val="00C120B3"/>
    <w:rsid w:val="00C163B9"/>
    <w:rsid w:val="00C165F9"/>
    <w:rsid w:val="00C1683F"/>
    <w:rsid w:val="00C20B38"/>
    <w:rsid w:val="00C21400"/>
    <w:rsid w:val="00C2240D"/>
    <w:rsid w:val="00C22CF5"/>
    <w:rsid w:val="00C26A45"/>
    <w:rsid w:val="00C2782D"/>
    <w:rsid w:val="00C30989"/>
    <w:rsid w:val="00C32AF8"/>
    <w:rsid w:val="00C32E86"/>
    <w:rsid w:val="00C33A73"/>
    <w:rsid w:val="00C33DAD"/>
    <w:rsid w:val="00C40917"/>
    <w:rsid w:val="00C42CB2"/>
    <w:rsid w:val="00C44337"/>
    <w:rsid w:val="00C4593E"/>
    <w:rsid w:val="00C468EC"/>
    <w:rsid w:val="00C478D2"/>
    <w:rsid w:val="00C47FE4"/>
    <w:rsid w:val="00C50EBE"/>
    <w:rsid w:val="00C50FF1"/>
    <w:rsid w:val="00C52826"/>
    <w:rsid w:val="00C53B7E"/>
    <w:rsid w:val="00C54C9F"/>
    <w:rsid w:val="00C55AD1"/>
    <w:rsid w:val="00C56C62"/>
    <w:rsid w:val="00C56C7D"/>
    <w:rsid w:val="00C65371"/>
    <w:rsid w:val="00C6647F"/>
    <w:rsid w:val="00C66498"/>
    <w:rsid w:val="00C71C03"/>
    <w:rsid w:val="00C722F0"/>
    <w:rsid w:val="00C73206"/>
    <w:rsid w:val="00C73A77"/>
    <w:rsid w:val="00C75823"/>
    <w:rsid w:val="00C806F1"/>
    <w:rsid w:val="00C8084B"/>
    <w:rsid w:val="00C80F3E"/>
    <w:rsid w:val="00C843D2"/>
    <w:rsid w:val="00C84506"/>
    <w:rsid w:val="00C858F8"/>
    <w:rsid w:val="00C87ADE"/>
    <w:rsid w:val="00C92DF2"/>
    <w:rsid w:val="00C948DC"/>
    <w:rsid w:val="00C95C38"/>
    <w:rsid w:val="00C9653B"/>
    <w:rsid w:val="00CA09DF"/>
    <w:rsid w:val="00CA32BB"/>
    <w:rsid w:val="00CA3B6B"/>
    <w:rsid w:val="00CA4203"/>
    <w:rsid w:val="00CA4DE1"/>
    <w:rsid w:val="00CA6C2E"/>
    <w:rsid w:val="00CA7D74"/>
    <w:rsid w:val="00CB25B5"/>
    <w:rsid w:val="00CB480B"/>
    <w:rsid w:val="00CB48F8"/>
    <w:rsid w:val="00CB4EDD"/>
    <w:rsid w:val="00CB53A3"/>
    <w:rsid w:val="00CB544E"/>
    <w:rsid w:val="00CB5703"/>
    <w:rsid w:val="00CB60D0"/>
    <w:rsid w:val="00CC0683"/>
    <w:rsid w:val="00CC257D"/>
    <w:rsid w:val="00CC6B70"/>
    <w:rsid w:val="00CC7E6F"/>
    <w:rsid w:val="00CD0045"/>
    <w:rsid w:val="00CD08CE"/>
    <w:rsid w:val="00CD30FF"/>
    <w:rsid w:val="00CD31A7"/>
    <w:rsid w:val="00CD426B"/>
    <w:rsid w:val="00CD454D"/>
    <w:rsid w:val="00CD4A17"/>
    <w:rsid w:val="00CD4D8D"/>
    <w:rsid w:val="00CD65C8"/>
    <w:rsid w:val="00CD7C6D"/>
    <w:rsid w:val="00CE2D6A"/>
    <w:rsid w:val="00CE512F"/>
    <w:rsid w:val="00CE6EAC"/>
    <w:rsid w:val="00CF08F5"/>
    <w:rsid w:val="00CF0977"/>
    <w:rsid w:val="00CF22EB"/>
    <w:rsid w:val="00CF4ABD"/>
    <w:rsid w:val="00CF611C"/>
    <w:rsid w:val="00CF64B3"/>
    <w:rsid w:val="00D005E0"/>
    <w:rsid w:val="00D00D43"/>
    <w:rsid w:val="00D017BE"/>
    <w:rsid w:val="00D03EA5"/>
    <w:rsid w:val="00D07356"/>
    <w:rsid w:val="00D076A7"/>
    <w:rsid w:val="00D07809"/>
    <w:rsid w:val="00D10792"/>
    <w:rsid w:val="00D12147"/>
    <w:rsid w:val="00D1591A"/>
    <w:rsid w:val="00D163CD"/>
    <w:rsid w:val="00D16DE3"/>
    <w:rsid w:val="00D21E68"/>
    <w:rsid w:val="00D22E82"/>
    <w:rsid w:val="00D23688"/>
    <w:rsid w:val="00D23E10"/>
    <w:rsid w:val="00D242D6"/>
    <w:rsid w:val="00D25FED"/>
    <w:rsid w:val="00D2696E"/>
    <w:rsid w:val="00D27EAB"/>
    <w:rsid w:val="00D31CF6"/>
    <w:rsid w:val="00D334A8"/>
    <w:rsid w:val="00D33975"/>
    <w:rsid w:val="00D342BB"/>
    <w:rsid w:val="00D349DA"/>
    <w:rsid w:val="00D40433"/>
    <w:rsid w:val="00D40E43"/>
    <w:rsid w:val="00D4291C"/>
    <w:rsid w:val="00D44247"/>
    <w:rsid w:val="00D45A4D"/>
    <w:rsid w:val="00D46FBE"/>
    <w:rsid w:val="00D47327"/>
    <w:rsid w:val="00D47D92"/>
    <w:rsid w:val="00D5010E"/>
    <w:rsid w:val="00D51417"/>
    <w:rsid w:val="00D53645"/>
    <w:rsid w:val="00D53AE1"/>
    <w:rsid w:val="00D554E1"/>
    <w:rsid w:val="00D557F9"/>
    <w:rsid w:val="00D560AF"/>
    <w:rsid w:val="00D56716"/>
    <w:rsid w:val="00D56B4E"/>
    <w:rsid w:val="00D642D5"/>
    <w:rsid w:val="00D647F9"/>
    <w:rsid w:val="00D71428"/>
    <w:rsid w:val="00D728D7"/>
    <w:rsid w:val="00D73762"/>
    <w:rsid w:val="00D74232"/>
    <w:rsid w:val="00D765F1"/>
    <w:rsid w:val="00D778AD"/>
    <w:rsid w:val="00D77997"/>
    <w:rsid w:val="00D83EEF"/>
    <w:rsid w:val="00D920CB"/>
    <w:rsid w:val="00D92B95"/>
    <w:rsid w:val="00D93E28"/>
    <w:rsid w:val="00D94FB8"/>
    <w:rsid w:val="00D95AF2"/>
    <w:rsid w:val="00D97056"/>
    <w:rsid w:val="00DA0F41"/>
    <w:rsid w:val="00DA1249"/>
    <w:rsid w:val="00DA22F1"/>
    <w:rsid w:val="00DA367A"/>
    <w:rsid w:val="00DA6794"/>
    <w:rsid w:val="00DA6D47"/>
    <w:rsid w:val="00DB0701"/>
    <w:rsid w:val="00DB08EE"/>
    <w:rsid w:val="00DB107C"/>
    <w:rsid w:val="00DB1947"/>
    <w:rsid w:val="00DB2175"/>
    <w:rsid w:val="00DB3D89"/>
    <w:rsid w:val="00DB4562"/>
    <w:rsid w:val="00DB4B06"/>
    <w:rsid w:val="00DB4EAC"/>
    <w:rsid w:val="00DB58EA"/>
    <w:rsid w:val="00DB59CB"/>
    <w:rsid w:val="00DB626B"/>
    <w:rsid w:val="00DB689E"/>
    <w:rsid w:val="00DC0141"/>
    <w:rsid w:val="00DC019F"/>
    <w:rsid w:val="00DC0750"/>
    <w:rsid w:val="00DC33FD"/>
    <w:rsid w:val="00DC3920"/>
    <w:rsid w:val="00DC45B6"/>
    <w:rsid w:val="00DC4E62"/>
    <w:rsid w:val="00DC4F6A"/>
    <w:rsid w:val="00DC67EF"/>
    <w:rsid w:val="00DC698E"/>
    <w:rsid w:val="00DC6C61"/>
    <w:rsid w:val="00DD0D82"/>
    <w:rsid w:val="00DD14DE"/>
    <w:rsid w:val="00DD1625"/>
    <w:rsid w:val="00DD3A52"/>
    <w:rsid w:val="00DD4366"/>
    <w:rsid w:val="00DD43AB"/>
    <w:rsid w:val="00DD6BA6"/>
    <w:rsid w:val="00DE04AF"/>
    <w:rsid w:val="00DE170B"/>
    <w:rsid w:val="00DE4047"/>
    <w:rsid w:val="00DE48E0"/>
    <w:rsid w:val="00DE4FAA"/>
    <w:rsid w:val="00DE51AB"/>
    <w:rsid w:val="00DE601F"/>
    <w:rsid w:val="00DF04D7"/>
    <w:rsid w:val="00DF4A5F"/>
    <w:rsid w:val="00DF4EAC"/>
    <w:rsid w:val="00DF57BB"/>
    <w:rsid w:val="00E00CE4"/>
    <w:rsid w:val="00E018B6"/>
    <w:rsid w:val="00E02559"/>
    <w:rsid w:val="00E03B9F"/>
    <w:rsid w:val="00E05D18"/>
    <w:rsid w:val="00E07B4D"/>
    <w:rsid w:val="00E12766"/>
    <w:rsid w:val="00E13A07"/>
    <w:rsid w:val="00E14170"/>
    <w:rsid w:val="00E1495E"/>
    <w:rsid w:val="00E15B36"/>
    <w:rsid w:val="00E16379"/>
    <w:rsid w:val="00E16BAE"/>
    <w:rsid w:val="00E21267"/>
    <w:rsid w:val="00E21316"/>
    <w:rsid w:val="00E251A4"/>
    <w:rsid w:val="00E257C4"/>
    <w:rsid w:val="00E25DD4"/>
    <w:rsid w:val="00E26298"/>
    <w:rsid w:val="00E33047"/>
    <w:rsid w:val="00E338E0"/>
    <w:rsid w:val="00E352D6"/>
    <w:rsid w:val="00E35359"/>
    <w:rsid w:val="00E37877"/>
    <w:rsid w:val="00E40745"/>
    <w:rsid w:val="00E42604"/>
    <w:rsid w:val="00E4304A"/>
    <w:rsid w:val="00E43229"/>
    <w:rsid w:val="00E43C91"/>
    <w:rsid w:val="00E4696B"/>
    <w:rsid w:val="00E477E9"/>
    <w:rsid w:val="00E52015"/>
    <w:rsid w:val="00E535B3"/>
    <w:rsid w:val="00E53895"/>
    <w:rsid w:val="00E552D1"/>
    <w:rsid w:val="00E576B0"/>
    <w:rsid w:val="00E577AA"/>
    <w:rsid w:val="00E57DFA"/>
    <w:rsid w:val="00E57FE3"/>
    <w:rsid w:val="00E60322"/>
    <w:rsid w:val="00E61B4E"/>
    <w:rsid w:val="00E62FE6"/>
    <w:rsid w:val="00E64CF9"/>
    <w:rsid w:val="00E64D0B"/>
    <w:rsid w:val="00E658B1"/>
    <w:rsid w:val="00E659BA"/>
    <w:rsid w:val="00E65D7B"/>
    <w:rsid w:val="00E707C8"/>
    <w:rsid w:val="00E70C8E"/>
    <w:rsid w:val="00E7210B"/>
    <w:rsid w:val="00E75239"/>
    <w:rsid w:val="00E75D27"/>
    <w:rsid w:val="00E80796"/>
    <w:rsid w:val="00E8203A"/>
    <w:rsid w:val="00E827FC"/>
    <w:rsid w:val="00E83EF9"/>
    <w:rsid w:val="00E84590"/>
    <w:rsid w:val="00E8550B"/>
    <w:rsid w:val="00E93625"/>
    <w:rsid w:val="00E937B6"/>
    <w:rsid w:val="00E938D6"/>
    <w:rsid w:val="00E944E2"/>
    <w:rsid w:val="00E959CC"/>
    <w:rsid w:val="00E964BA"/>
    <w:rsid w:val="00E964E4"/>
    <w:rsid w:val="00E96887"/>
    <w:rsid w:val="00E97E8B"/>
    <w:rsid w:val="00EA156E"/>
    <w:rsid w:val="00EA3999"/>
    <w:rsid w:val="00EA5311"/>
    <w:rsid w:val="00EA68DC"/>
    <w:rsid w:val="00EB06A2"/>
    <w:rsid w:val="00EB2071"/>
    <w:rsid w:val="00EB3090"/>
    <w:rsid w:val="00EB3221"/>
    <w:rsid w:val="00EB62D4"/>
    <w:rsid w:val="00EC06F7"/>
    <w:rsid w:val="00EC13E7"/>
    <w:rsid w:val="00EC15ED"/>
    <w:rsid w:val="00EC2A1C"/>
    <w:rsid w:val="00EC569D"/>
    <w:rsid w:val="00ED55F0"/>
    <w:rsid w:val="00ED69AB"/>
    <w:rsid w:val="00ED6BAC"/>
    <w:rsid w:val="00ED721B"/>
    <w:rsid w:val="00ED7BF6"/>
    <w:rsid w:val="00EE07F6"/>
    <w:rsid w:val="00EE0C75"/>
    <w:rsid w:val="00EE26D2"/>
    <w:rsid w:val="00EE3C35"/>
    <w:rsid w:val="00EE4D1A"/>
    <w:rsid w:val="00EE6099"/>
    <w:rsid w:val="00EE60D6"/>
    <w:rsid w:val="00EE6686"/>
    <w:rsid w:val="00EE76E4"/>
    <w:rsid w:val="00EF20DE"/>
    <w:rsid w:val="00EF3230"/>
    <w:rsid w:val="00EF43CC"/>
    <w:rsid w:val="00EF518F"/>
    <w:rsid w:val="00EF51AE"/>
    <w:rsid w:val="00EF7E8F"/>
    <w:rsid w:val="00F00393"/>
    <w:rsid w:val="00F00CF5"/>
    <w:rsid w:val="00F018E4"/>
    <w:rsid w:val="00F036A8"/>
    <w:rsid w:val="00F04FBD"/>
    <w:rsid w:val="00F06AB4"/>
    <w:rsid w:val="00F06B86"/>
    <w:rsid w:val="00F0735F"/>
    <w:rsid w:val="00F104A8"/>
    <w:rsid w:val="00F106C3"/>
    <w:rsid w:val="00F1098C"/>
    <w:rsid w:val="00F12A60"/>
    <w:rsid w:val="00F153C0"/>
    <w:rsid w:val="00F1567C"/>
    <w:rsid w:val="00F15C13"/>
    <w:rsid w:val="00F16BF1"/>
    <w:rsid w:val="00F17278"/>
    <w:rsid w:val="00F219B8"/>
    <w:rsid w:val="00F2374C"/>
    <w:rsid w:val="00F25F99"/>
    <w:rsid w:val="00F31FA2"/>
    <w:rsid w:val="00F350F8"/>
    <w:rsid w:val="00F35144"/>
    <w:rsid w:val="00F404EB"/>
    <w:rsid w:val="00F43933"/>
    <w:rsid w:val="00F47C28"/>
    <w:rsid w:val="00F50047"/>
    <w:rsid w:val="00F505FA"/>
    <w:rsid w:val="00F51F73"/>
    <w:rsid w:val="00F52B32"/>
    <w:rsid w:val="00F57308"/>
    <w:rsid w:val="00F57A48"/>
    <w:rsid w:val="00F606B1"/>
    <w:rsid w:val="00F6123F"/>
    <w:rsid w:val="00F623EF"/>
    <w:rsid w:val="00F62A4D"/>
    <w:rsid w:val="00F62B32"/>
    <w:rsid w:val="00F63489"/>
    <w:rsid w:val="00F63B43"/>
    <w:rsid w:val="00F6465A"/>
    <w:rsid w:val="00F646AE"/>
    <w:rsid w:val="00F65303"/>
    <w:rsid w:val="00F65B95"/>
    <w:rsid w:val="00F65D33"/>
    <w:rsid w:val="00F707A2"/>
    <w:rsid w:val="00F70B22"/>
    <w:rsid w:val="00F70ED1"/>
    <w:rsid w:val="00F71281"/>
    <w:rsid w:val="00F72AB6"/>
    <w:rsid w:val="00F73F2D"/>
    <w:rsid w:val="00F7534B"/>
    <w:rsid w:val="00F77151"/>
    <w:rsid w:val="00F80BFA"/>
    <w:rsid w:val="00F82BC2"/>
    <w:rsid w:val="00F82F3B"/>
    <w:rsid w:val="00F830FB"/>
    <w:rsid w:val="00F86424"/>
    <w:rsid w:val="00F86A0E"/>
    <w:rsid w:val="00F87274"/>
    <w:rsid w:val="00F87DBC"/>
    <w:rsid w:val="00F903EA"/>
    <w:rsid w:val="00F914EF"/>
    <w:rsid w:val="00F93505"/>
    <w:rsid w:val="00F949C3"/>
    <w:rsid w:val="00F96546"/>
    <w:rsid w:val="00F96D09"/>
    <w:rsid w:val="00F96D2F"/>
    <w:rsid w:val="00FA0BC3"/>
    <w:rsid w:val="00FA0C44"/>
    <w:rsid w:val="00FA131E"/>
    <w:rsid w:val="00FA1692"/>
    <w:rsid w:val="00FA240E"/>
    <w:rsid w:val="00FA277A"/>
    <w:rsid w:val="00FA46BA"/>
    <w:rsid w:val="00FA5543"/>
    <w:rsid w:val="00FA58A5"/>
    <w:rsid w:val="00FA661A"/>
    <w:rsid w:val="00FA733B"/>
    <w:rsid w:val="00FB05C9"/>
    <w:rsid w:val="00FB3AC1"/>
    <w:rsid w:val="00FB3BD5"/>
    <w:rsid w:val="00FB648A"/>
    <w:rsid w:val="00FB7091"/>
    <w:rsid w:val="00FB78FA"/>
    <w:rsid w:val="00FB7AF3"/>
    <w:rsid w:val="00FC0365"/>
    <w:rsid w:val="00FC05FB"/>
    <w:rsid w:val="00FC2C8F"/>
    <w:rsid w:val="00FC3B0E"/>
    <w:rsid w:val="00FD03B0"/>
    <w:rsid w:val="00FD3190"/>
    <w:rsid w:val="00FD34F1"/>
    <w:rsid w:val="00FD4D82"/>
    <w:rsid w:val="00FD5290"/>
    <w:rsid w:val="00FE01B0"/>
    <w:rsid w:val="00FE3EE2"/>
    <w:rsid w:val="00FE45DA"/>
    <w:rsid w:val="00FE6F50"/>
    <w:rsid w:val="00FE6F8B"/>
    <w:rsid w:val="00FF0DFA"/>
    <w:rsid w:val="00FF4AA4"/>
    <w:rsid w:val="00FF5C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9F4AE"/>
  <w15:chartTrackingRefBased/>
  <w15:docId w15:val="{D7F9F367-0C47-48DD-9F47-E994C6A2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12C"/>
    <w:pPr>
      <w:widowControl w:val="0"/>
      <w:jc w:val="both"/>
    </w:pPr>
    <w:rPr>
      <w:rFonts w:ascii="Calibri" w:hAnsi="Calibri"/>
      <w:sz w:val="24"/>
      <w:szCs w:val="22"/>
      <w:lang w:val="en-US" w:eastAsia="en-US"/>
    </w:rPr>
  </w:style>
  <w:style w:type="paragraph" w:styleId="Heading1">
    <w:name w:val="heading 1"/>
    <w:basedOn w:val="Normal"/>
    <w:link w:val="Heading1Char"/>
    <w:qFormat/>
    <w:rsid w:val="00E257C4"/>
    <w:pPr>
      <w:numPr>
        <w:numId w:val="3"/>
      </w:numPr>
      <w:spacing w:before="480" w:after="360"/>
      <w:outlineLvl w:val="0"/>
    </w:pPr>
    <w:rPr>
      <w:rFonts w:ascii="Cambria" w:hAnsi="Cambria"/>
      <w:b/>
      <w:bCs/>
      <w:szCs w:val="24"/>
    </w:rPr>
  </w:style>
  <w:style w:type="paragraph" w:styleId="Heading2">
    <w:name w:val="heading 2"/>
    <w:basedOn w:val="Normal"/>
    <w:next w:val="Normal"/>
    <w:link w:val="Heading2Char"/>
    <w:qFormat/>
    <w:rsid w:val="00290185"/>
    <w:pPr>
      <w:keepNext/>
      <w:keepLines/>
      <w:spacing w:before="200"/>
      <w:outlineLvl w:val="1"/>
    </w:pPr>
    <w:rPr>
      <w:rFonts w:ascii="Cambria" w:eastAsia="Calibri"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257C4"/>
    <w:rPr>
      <w:rFonts w:ascii="Cambria" w:hAnsi="Cambria"/>
      <w:b/>
      <w:bCs/>
      <w:sz w:val="24"/>
      <w:szCs w:val="24"/>
      <w:lang w:val="en-US" w:eastAsia="en-US" w:bidi="ar-SA"/>
    </w:rPr>
  </w:style>
  <w:style w:type="character" w:customStyle="1" w:styleId="Heading2Char">
    <w:name w:val="Heading 2 Char"/>
    <w:link w:val="Heading2"/>
    <w:semiHidden/>
    <w:locked/>
    <w:rsid w:val="00290185"/>
    <w:rPr>
      <w:rFonts w:ascii="Cambria" w:eastAsia="Calibri" w:hAnsi="Cambria"/>
      <w:b/>
      <w:bCs/>
      <w:color w:val="4F81BD"/>
      <w:sz w:val="26"/>
      <w:szCs w:val="26"/>
      <w:lang w:val="en-US" w:eastAsia="en-US" w:bidi="ar-SA"/>
    </w:rPr>
  </w:style>
  <w:style w:type="paragraph" w:styleId="BalloonText">
    <w:name w:val="Balloon Text"/>
    <w:basedOn w:val="Normal"/>
    <w:link w:val="BalloonTextChar"/>
    <w:semiHidden/>
    <w:rsid w:val="00290185"/>
    <w:rPr>
      <w:rFonts w:ascii="Tahoma" w:hAnsi="Tahoma" w:cs="Tahoma"/>
      <w:sz w:val="16"/>
      <w:szCs w:val="16"/>
    </w:rPr>
  </w:style>
  <w:style w:type="character" w:customStyle="1" w:styleId="BalloonTextChar">
    <w:name w:val="Balloon Text Char"/>
    <w:link w:val="BalloonText"/>
    <w:semiHidden/>
    <w:locked/>
    <w:rsid w:val="00290185"/>
    <w:rPr>
      <w:rFonts w:ascii="Tahoma" w:hAnsi="Tahoma" w:cs="Tahoma"/>
      <w:sz w:val="16"/>
      <w:szCs w:val="16"/>
      <w:lang w:val="en-US" w:eastAsia="en-US" w:bidi="ar-SA"/>
    </w:rPr>
  </w:style>
  <w:style w:type="paragraph" w:styleId="BodyText">
    <w:name w:val="Body Text"/>
    <w:basedOn w:val="Normal"/>
    <w:link w:val="BodyTextChar"/>
    <w:rsid w:val="00290185"/>
    <w:pPr>
      <w:ind w:left="116"/>
    </w:pPr>
    <w:rPr>
      <w:rFonts w:ascii="Arial" w:hAnsi="Arial"/>
      <w:szCs w:val="24"/>
    </w:rPr>
  </w:style>
  <w:style w:type="character" w:customStyle="1" w:styleId="BodyTextChar">
    <w:name w:val="Body Text Char"/>
    <w:link w:val="BodyText"/>
    <w:semiHidden/>
    <w:locked/>
    <w:rsid w:val="00290185"/>
    <w:rPr>
      <w:rFonts w:ascii="Arial" w:hAnsi="Arial"/>
      <w:sz w:val="24"/>
      <w:szCs w:val="24"/>
      <w:lang w:val="en-US" w:eastAsia="en-US" w:bidi="ar-SA"/>
    </w:rPr>
  </w:style>
  <w:style w:type="paragraph" w:customStyle="1" w:styleId="ListParagraph1">
    <w:name w:val="List Paragraph1"/>
    <w:basedOn w:val="Normal"/>
    <w:qFormat/>
    <w:rsid w:val="00290185"/>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FootnoteTextChar"/>
    <w:uiPriority w:val="99"/>
    <w:rsid w:val="00290185"/>
    <w:rPr>
      <w:sz w:val="20"/>
      <w:szCs w:val="20"/>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link w:val="FootnoteText"/>
    <w:uiPriority w:val="99"/>
    <w:locked/>
    <w:rsid w:val="00290185"/>
    <w:rPr>
      <w:rFonts w:ascii="Calibri" w:hAnsi="Calibri"/>
      <w:lang w:val="en-US" w:eastAsia="en-US" w:bidi="ar-SA"/>
    </w:rPr>
  </w:style>
  <w:style w:type="character" w:styleId="FootnoteReference">
    <w:name w:val="footnote reference"/>
    <w:aliases w:val="Footnote symbol,Footnote Reference Number,Char1,Ref,de nota al pie,16 Point,Superscript 6 Point,Footnote Reference_LVL6,Footnote Reference_LVL61,Footnote Reference_LVL62,Footnote Reference_LVL63,Footnote Reference_LVL64,BVI fnr"/>
    <w:uiPriority w:val="99"/>
    <w:rsid w:val="00290185"/>
    <w:rPr>
      <w:rFonts w:cs="Times New Roman"/>
      <w:vertAlign w:val="superscript"/>
    </w:rPr>
  </w:style>
  <w:style w:type="paragraph" w:styleId="CommentText">
    <w:name w:val="annotation text"/>
    <w:basedOn w:val="Normal"/>
    <w:link w:val="CommentTextChar"/>
    <w:uiPriority w:val="99"/>
    <w:semiHidden/>
    <w:rsid w:val="00290185"/>
    <w:rPr>
      <w:sz w:val="20"/>
      <w:szCs w:val="20"/>
    </w:rPr>
  </w:style>
  <w:style w:type="character" w:customStyle="1" w:styleId="CommentTextChar">
    <w:name w:val="Comment Text Char"/>
    <w:link w:val="CommentText"/>
    <w:uiPriority w:val="99"/>
    <w:semiHidden/>
    <w:locked/>
    <w:rsid w:val="00290185"/>
    <w:rPr>
      <w:rFonts w:ascii="Calibri" w:hAnsi="Calibri"/>
      <w:lang w:val="en-US" w:eastAsia="en-US" w:bidi="ar-SA"/>
    </w:rPr>
  </w:style>
  <w:style w:type="paragraph" w:styleId="CommentSubject">
    <w:name w:val="annotation subject"/>
    <w:basedOn w:val="CommentText"/>
    <w:next w:val="CommentText"/>
    <w:link w:val="CommentSubjectChar"/>
    <w:semiHidden/>
    <w:rsid w:val="00290185"/>
    <w:rPr>
      <w:b/>
      <w:bCs/>
    </w:rPr>
  </w:style>
  <w:style w:type="character" w:customStyle="1" w:styleId="CommentSubjectChar">
    <w:name w:val="Comment Subject Char"/>
    <w:link w:val="CommentSubject"/>
    <w:semiHidden/>
    <w:locked/>
    <w:rsid w:val="00290185"/>
    <w:rPr>
      <w:rFonts w:ascii="Calibri" w:hAnsi="Calibri"/>
      <w:b/>
      <w:bCs/>
      <w:lang w:val="en-US" w:eastAsia="en-US" w:bidi="ar-SA"/>
    </w:rPr>
  </w:style>
  <w:style w:type="paragraph" w:customStyle="1" w:styleId="Default">
    <w:name w:val="Default"/>
    <w:rsid w:val="00290185"/>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rsid w:val="00290185"/>
    <w:pPr>
      <w:tabs>
        <w:tab w:val="center" w:pos="4320"/>
        <w:tab w:val="right" w:pos="8640"/>
      </w:tabs>
    </w:pPr>
    <w:rPr>
      <w:sz w:val="22"/>
    </w:rPr>
  </w:style>
  <w:style w:type="character" w:customStyle="1" w:styleId="HeaderChar">
    <w:name w:val="Header Char"/>
    <w:link w:val="Header"/>
    <w:semiHidden/>
    <w:locked/>
    <w:rsid w:val="00290185"/>
    <w:rPr>
      <w:rFonts w:ascii="Calibri" w:hAnsi="Calibri"/>
      <w:sz w:val="22"/>
      <w:szCs w:val="22"/>
      <w:lang w:val="en-US" w:eastAsia="en-US" w:bidi="ar-SA"/>
    </w:rPr>
  </w:style>
  <w:style w:type="paragraph" w:styleId="Footer">
    <w:name w:val="footer"/>
    <w:basedOn w:val="Normal"/>
    <w:link w:val="FooterChar"/>
    <w:uiPriority w:val="99"/>
    <w:rsid w:val="00290185"/>
    <w:pPr>
      <w:tabs>
        <w:tab w:val="center" w:pos="4320"/>
        <w:tab w:val="right" w:pos="8640"/>
      </w:tabs>
    </w:pPr>
    <w:rPr>
      <w:sz w:val="22"/>
    </w:rPr>
  </w:style>
  <w:style w:type="character" w:customStyle="1" w:styleId="FooterChar">
    <w:name w:val="Footer Char"/>
    <w:link w:val="Footer"/>
    <w:uiPriority w:val="99"/>
    <w:locked/>
    <w:rsid w:val="00290185"/>
    <w:rPr>
      <w:rFonts w:ascii="Calibri" w:hAnsi="Calibri"/>
      <w:sz w:val="22"/>
      <w:szCs w:val="22"/>
      <w:lang w:val="en-US" w:eastAsia="en-US" w:bidi="ar-SA"/>
    </w:rPr>
  </w:style>
  <w:style w:type="numbering" w:customStyle="1" w:styleId="StyleNumbered">
    <w:name w:val="Style Numbered"/>
    <w:basedOn w:val="NoList"/>
    <w:rsid w:val="000F712C"/>
    <w:pPr>
      <w:numPr>
        <w:numId w:val="1"/>
      </w:numPr>
    </w:pPr>
  </w:style>
  <w:style w:type="numbering" w:customStyle="1" w:styleId="StyleNumbered1">
    <w:name w:val="Style Numbered1"/>
    <w:basedOn w:val="NoList"/>
    <w:rsid w:val="00E257C4"/>
    <w:pPr>
      <w:numPr>
        <w:numId w:val="2"/>
      </w:numPr>
    </w:pPr>
  </w:style>
  <w:style w:type="character" w:styleId="Hyperlink">
    <w:name w:val="Hyperlink"/>
    <w:rsid w:val="00BF6ACC"/>
    <w:rPr>
      <w:rFonts w:cs="Times New Roman"/>
      <w:color w:val="0000FF"/>
      <w:u w:val="single"/>
    </w:rPr>
  </w:style>
  <w:style w:type="paragraph" w:customStyle="1" w:styleId="StyleBefore2ptAfter2ptLinespacingExactly12pt1">
    <w:name w:val="Style Before:  2 pt After:  2 pt Line spacing:  Exactly 12 pt1"/>
    <w:basedOn w:val="Normal"/>
    <w:rsid w:val="00BF6ACC"/>
    <w:pPr>
      <w:numPr>
        <w:ilvl w:val="1"/>
        <w:numId w:val="3"/>
      </w:numPr>
    </w:pPr>
  </w:style>
  <w:style w:type="character" w:styleId="CommentReference">
    <w:name w:val="annotation reference"/>
    <w:uiPriority w:val="99"/>
    <w:semiHidden/>
    <w:rsid w:val="00550042"/>
    <w:rPr>
      <w:sz w:val="16"/>
      <w:szCs w:val="16"/>
    </w:rPr>
  </w:style>
  <w:style w:type="numbering" w:customStyle="1" w:styleId="StyleNumbered2">
    <w:name w:val="Style Numbered2"/>
    <w:basedOn w:val="NoList"/>
    <w:rsid w:val="001C709C"/>
    <w:pPr>
      <w:numPr>
        <w:numId w:val="4"/>
      </w:numPr>
    </w:pPr>
  </w:style>
  <w:style w:type="character" w:styleId="PageNumber">
    <w:name w:val="page number"/>
    <w:basedOn w:val="DefaultParagraphFont"/>
    <w:rsid w:val="00CD454D"/>
  </w:style>
  <w:style w:type="paragraph" w:styleId="Revision">
    <w:name w:val="Revision"/>
    <w:hidden/>
    <w:uiPriority w:val="99"/>
    <w:semiHidden/>
    <w:rsid w:val="001A687E"/>
    <w:rPr>
      <w:rFonts w:ascii="Calibri" w:hAnsi="Calibri"/>
      <w:sz w:val="24"/>
      <w:szCs w:val="22"/>
      <w:lang w:val="en-US" w:eastAsia="en-US"/>
    </w:rPr>
  </w:style>
  <w:style w:type="paragraph" w:customStyle="1" w:styleId="Listparagraf">
    <w:name w:val="Listă paragraf"/>
    <w:aliases w:val="Normal bullet 2,body 2,List Paragraph11,List Paragraph111,Antes de enumeración,Listă colorată - Accentuare 11,Bullet,Citation List,List Paragraph2"/>
    <w:basedOn w:val="Normal"/>
    <w:link w:val="ListparagrafCaracter"/>
    <w:uiPriority w:val="34"/>
    <w:qFormat/>
    <w:rsid w:val="00723231"/>
    <w:pPr>
      <w:widowControl/>
      <w:spacing w:after="160" w:line="259" w:lineRule="auto"/>
      <w:ind w:left="720"/>
      <w:contextualSpacing/>
    </w:pPr>
    <w:rPr>
      <w:rFonts w:eastAsia="Calibri"/>
      <w:lang w:val="x-none" w:eastAsia="x-none"/>
    </w:rPr>
  </w:style>
  <w:style w:type="character" w:customStyle="1" w:styleId="ListparagrafCaracter">
    <w:name w:val="Listă paragraf Caracter"/>
    <w:aliases w:val="Normal bullet 2 Caracter,body 2 Caracter,List Paragraph11 Caracter,List Paragraph111 Caracter,Antes de enumeración Caracter,Listă colorată - Accentuare 11 Caracter,Bullet Caracter,Citation List Caracter"/>
    <w:link w:val="Listparagraf"/>
    <w:uiPriority w:val="34"/>
    <w:locked/>
    <w:rsid w:val="00723231"/>
    <w:rPr>
      <w:rFonts w:ascii="Calibri" w:eastAsia="Calibri" w:hAnsi="Calibri"/>
      <w:sz w:val="24"/>
      <w:szCs w:val="22"/>
    </w:rPr>
  </w:style>
  <w:style w:type="character" w:customStyle="1" w:styleId="apple-converted-space">
    <w:name w:val="apple-converted-space"/>
    <w:rsid w:val="00C468EC"/>
  </w:style>
  <w:style w:type="table" w:styleId="TableGrid">
    <w:name w:val="Table Grid"/>
    <w:basedOn w:val="TableNormal"/>
    <w:uiPriority w:val="39"/>
    <w:rsid w:val="00E03B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421E"/>
    <w:pPr>
      <w:widowControl/>
      <w:spacing w:before="100" w:beforeAutospacing="1" w:after="100" w:afterAutospacing="1"/>
      <w:jc w:val="left"/>
    </w:pPr>
    <w:rPr>
      <w:rFonts w:ascii="Times New Roman" w:hAnsi="Times New Roman"/>
      <w:szCs w:val="24"/>
    </w:rPr>
  </w:style>
  <w:style w:type="character" w:customStyle="1" w:styleId="ListParagraphChar">
    <w:name w:val="List Paragraph Char"/>
    <w:aliases w:val="Normal bullet 2 Char,body 2 Char,List Paragraph11 Char,List Paragraph111 Char,Antes de enumeración Char,Listă colorată - Accentuare 11 Char,Bullet Char,Citation List Char,List Paragraph1 Char"/>
    <w:uiPriority w:val="34"/>
    <w:locked/>
    <w:rsid w:val="00361083"/>
    <w:rPr>
      <w:rFonts w:ascii="Calibri" w:eastAsia="Calibri" w:hAnsi="Calibri"/>
      <w:sz w:val="24"/>
      <w:szCs w:val="22"/>
    </w:rPr>
  </w:style>
  <w:style w:type="character" w:customStyle="1" w:styleId="Bodytext0">
    <w:name w:val="Body text_"/>
    <w:link w:val="BodyText3"/>
    <w:locked/>
    <w:rsid w:val="009234C0"/>
    <w:rPr>
      <w:shd w:val="clear" w:color="auto" w:fill="FFFFFF"/>
    </w:rPr>
  </w:style>
  <w:style w:type="paragraph" w:customStyle="1" w:styleId="BodyText3">
    <w:name w:val="Body Text3"/>
    <w:basedOn w:val="Normal"/>
    <w:link w:val="Bodytext0"/>
    <w:rsid w:val="009234C0"/>
    <w:pPr>
      <w:widowControl/>
      <w:shd w:val="clear" w:color="auto" w:fill="FFFFFF"/>
      <w:spacing w:before="180" w:after="60" w:line="269" w:lineRule="exact"/>
      <w:ind w:hanging="360"/>
    </w:pPr>
    <w:rPr>
      <w:rFonts w:ascii="Times New Roman" w:hAnsi="Times New Roman"/>
      <w:sz w:val="20"/>
      <w:szCs w:val="20"/>
      <w:lang w:val="ro-RO" w:eastAsia="ro-RO"/>
    </w:rPr>
  </w:style>
  <w:style w:type="character" w:customStyle="1" w:styleId="ng-binding">
    <w:name w:val="ng-binding"/>
    <w:basedOn w:val="DefaultParagraphFont"/>
    <w:rsid w:val="001F4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2318">
      <w:bodyDiv w:val="1"/>
      <w:marLeft w:val="0"/>
      <w:marRight w:val="0"/>
      <w:marTop w:val="0"/>
      <w:marBottom w:val="0"/>
      <w:divBdr>
        <w:top w:val="none" w:sz="0" w:space="0" w:color="auto"/>
        <w:left w:val="none" w:sz="0" w:space="0" w:color="auto"/>
        <w:bottom w:val="none" w:sz="0" w:space="0" w:color="auto"/>
        <w:right w:val="none" w:sz="0" w:space="0" w:color="auto"/>
      </w:divBdr>
    </w:div>
    <w:div w:id="156195191">
      <w:bodyDiv w:val="1"/>
      <w:marLeft w:val="0"/>
      <w:marRight w:val="0"/>
      <w:marTop w:val="0"/>
      <w:marBottom w:val="0"/>
      <w:divBdr>
        <w:top w:val="none" w:sz="0" w:space="0" w:color="auto"/>
        <w:left w:val="none" w:sz="0" w:space="0" w:color="auto"/>
        <w:bottom w:val="none" w:sz="0" w:space="0" w:color="auto"/>
        <w:right w:val="none" w:sz="0" w:space="0" w:color="auto"/>
      </w:divBdr>
    </w:div>
    <w:div w:id="17389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e.gov.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AFED9-3BC4-4B11-8D91-3AE23F8D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4776</Words>
  <Characters>27226</Characters>
  <Application>Microsoft Office Word</Application>
  <DocSecurity>0</DocSecurity>
  <Lines>226</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SCHEMĂ DE AJUTOR DE MINIMIS</vt:lpstr>
      <vt:lpstr>SCHEMĂ DE AJUTOR DE MINIMIS</vt:lpstr>
    </vt:vector>
  </TitlesOfParts>
  <Company>Hewlett-Packard Company</Company>
  <LinksUpToDate>false</LinksUpToDate>
  <CharactersWithSpaces>31939</CharactersWithSpaces>
  <SharedDoc>false</SharedDoc>
  <HLinks>
    <vt:vector size="6" baseType="variant">
      <vt:variant>
        <vt:i4>7274607</vt:i4>
      </vt:variant>
      <vt:variant>
        <vt:i4>0</vt:i4>
      </vt:variant>
      <vt:variant>
        <vt:i4>0</vt:i4>
      </vt:variant>
      <vt:variant>
        <vt:i4>5</vt:i4>
      </vt:variant>
      <vt:variant>
        <vt:lpwstr>http://mfe.gov.ro/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SCHEMĂ DE AJUTOR DE MINIMIS</dc:title>
  <dc:subject/>
  <dc:creator>Preda Cristina</dc:creator>
  <cp:keywords/>
  <cp:lastModifiedBy>Mihai</cp:lastModifiedBy>
  <cp:revision>5</cp:revision>
  <dcterms:created xsi:type="dcterms:W3CDTF">2022-05-24T17:13:00Z</dcterms:created>
  <dcterms:modified xsi:type="dcterms:W3CDTF">2022-06-02T13:15:00Z</dcterms:modified>
</cp:coreProperties>
</file>